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3C3AA7" w14:textId="06FC22C5" w:rsidR="008C63BE" w:rsidRPr="00E533A0" w:rsidRDefault="008C63BE" w:rsidP="003D508F">
      <w:pPr>
        <w:pStyle w:val="Heading3"/>
        <w:numPr>
          <w:ilvl w:val="0"/>
          <w:numId w:val="0"/>
        </w:numPr>
        <w:spacing w:before="0" w:after="0" w:line="240" w:lineRule="auto"/>
        <w:ind w:left="5040" w:firstLine="720"/>
        <w:rPr>
          <w:rFonts w:asciiTheme="minorHAnsi" w:hAnsiTheme="minorHAnsi" w:cstheme="minorHAnsi"/>
          <w:i/>
          <w:sz w:val="20"/>
          <w:szCs w:val="20"/>
        </w:rPr>
      </w:pPr>
    </w:p>
    <w:p w14:paraId="64A2E5EB" w14:textId="77777777" w:rsidR="008C63BE" w:rsidRPr="00E533A0" w:rsidRDefault="008C63BE" w:rsidP="008C63BE">
      <w:pPr>
        <w:pStyle w:val="Heading3"/>
        <w:numPr>
          <w:ilvl w:val="0"/>
          <w:numId w:val="0"/>
        </w:numPr>
        <w:spacing w:before="0" w:after="0" w:line="360" w:lineRule="auto"/>
        <w:jc w:val="center"/>
        <w:rPr>
          <w:rFonts w:asciiTheme="minorHAnsi" w:hAnsiTheme="minorHAnsi" w:cstheme="minorHAnsi"/>
          <w:sz w:val="20"/>
          <w:szCs w:val="20"/>
        </w:rPr>
      </w:pPr>
    </w:p>
    <w:p w14:paraId="41977150" w14:textId="77777777" w:rsidR="008C63BE" w:rsidRPr="00771C52" w:rsidRDefault="008C63BE" w:rsidP="00771C52">
      <w:pPr>
        <w:pStyle w:val="Heading3"/>
        <w:numPr>
          <w:ilvl w:val="0"/>
          <w:numId w:val="0"/>
        </w:numPr>
        <w:pBdr>
          <w:bottom w:val="single" w:sz="4" w:space="6" w:color="auto"/>
        </w:pBdr>
        <w:spacing w:before="0" w:after="0" w:line="240" w:lineRule="auto"/>
        <w:jc w:val="center"/>
        <w:rPr>
          <w:rFonts w:asciiTheme="minorHAnsi" w:hAnsiTheme="minorHAnsi" w:cstheme="minorHAnsi"/>
          <w:b w:val="0"/>
          <w:sz w:val="24"/>
          <w:szCs w:val="20"/>
        </w:rPr>
      </w:pPr>
      <w:r w:rsidRPr="00771C52">
        <w:rPr>
          <w:rFonts w:asciiTheme="minorHAnsi" w:hAnsiTheme="minorHAnsi" w:cstheme="minorHAnsi"/>
          <w:b w:val="0"/>
          <w:sz w:val="24"/>
          <w:szCs w:val="20"/>
        </w:rPr>
        <w:t xml:space="preserve">RPL </w:t>
      </w:r>
      <w:r w:rsidR="00BC108B" w:rsidRPr="00771C52">
        <w:rPr>
          <w:rFonts w:asciiTheme="minorHAnsi" w:hAnsiTheme="minorHAnsi" w:cstheme="minorHAnsi"/>
          <w:b w:val="0"/>
          <w:sz w:val="24"/>
          <w:szCs w:val="20"/>
        </w:rPr>
        <w:pict w14:anchorId="60D0CE6B">
          <v:rect id="_x0000_s1030" style="position:absolute;left:0;text-align:left;margin-left:76.55pt;margin-top:646.8pt;width:119.05pt;height:102.6pt;z-index:2516684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30" DrawAspect="Content" ObjectID="_1587818358" r:id="rId10"/>
        </w:pict>
      </w:r>
      <w:r w:rsidRPr="00771C52">
        <w:rPr>
          <w:rFonts w:asciiTheme="minorHAnsi" w:hAnsiTheme="minorHAnsi" w:cstheme="minorHAnsi"/>
          <w:b w:val="0"/>
          <w:sz w:val="24"/>
          <w:szCs w:val="20"/>
        </w:rPr>
        <w:t>Standard</w:t>
      </w:r>
    </w:p>
    <w:p w14:paraId="17CF8FFE" w14:textId="19FE12BA" w:rsidR="007750C6" w:rsidRPr="00771C52" w:rsidRDefault="007750C6" w:rsidP="00771C52">
      <w:pPr>
        <w:pStyle w:val="BodyText"/>
        <w:pBdr>
          <w:bottom w:val="single" w:sz="4" w:space="6" w:color="auto"/>
        </w:pBdr>
        <w:spacing w:after="0" w:line="240" w:lineRule="auto"/>
        <w:jc w:val="center"/>
        <w:rPr>
          <w:rFonts w:asciiTheme="minorHAnsi" w:hAnsiTheme="minorHAnsi" w:cstheme="minorHAnsi"/>
          <w:bCs/>
          <w:sz w:val="24"/>
        </w:rPr>
      </w:pPr>
      <w:r w:rsidRPr="00771C52">
        <w:rPr>
          <w:rFonts w:asciiTheme="minorHAnsi" w:hAnsiTheme="minorHAnsi" w:cstheme="minorHAnsi"/>
          <w:bCs/>
          <w:sz w:val="24"/>
        </w:rPr>
        <w:t>SISFFIT018</w:t>
      </w:r>
      <w:r w:rsidR="00771C52" w:rsidRPr="00771C52">
        <w:rPr>
          <w:rFonts w:asciiTheme="minorHAnsi" w:hAnsiTheme="minorHAnsi" w:cstheme="minorHAnsi"/>
          <w:bCs/>
          <w:sz w:val="24"/>
        </w:rPr>
        <w:t xml:space="preserve"> </w:t>
      </w:r>
      <w:r w:rsidRPr="00771C52">
        <w:rPr>
          <w:rFonts w:asciiTheme="minorHAnsi" w:hAnsiTheme="minorHAnsi" w:cstheme="minorHAnsi"/>
          <w:bCs/>
          <w:sz w:val="24"/>
        </w:rPr>
        <w:t>Promote functional movement capacity</w:t>
      </w:r>
    </w:p>
    <w:p w14:paraId="238D891D" w14:textId="77777777" w:rsidR="00771C52" w:rsidRDefault="00771C52" w:rsidP="00E533A0">
      <w:pPr>
        <w:pStyle w:val="BodyText"/>
        <w:spacing w:after="0" w:line="240" w:lineRule="auto"/>
        <w:rPr>
          <w:rFonts w:asciiTheme="minorHAnsi" w:hAnsiTheme="minorHAnsi" w:cstheme="minorHAnsi"/>
        </w:rPr>
      </w:pPr>
    </w:p>
    <w:p w14:paraId="455E2A26" w14:textId="10D3D28D" w:rsidR="00E329EA" w:rsidRPr="00E533A0" w:rsidRDefault="00E329EA" w:rsidP="00E533A0">
      <w:pPr>
        <w:pStyle w:val="BodyText"/>
        <w:spacing w:after="0" w:line="240" w:lineRule="auto"/>
        <w:rPr>
          <w:rFonts w:asciiTheme="minorHAnsi" w:hAnsiTheme="minorHAnsi" w:cstheme="minorHAnsi"/>
        </w:rPr>
      </w:pPr>
      <w:r w:rsidRPr="00E533A0">
        <w:rPr>
          <w:rFonts w:asciiTheme="minorHAnsi" w:hAnsiTheme="minorHAnsi" w:cstheme="minorHAnsi"/>
        </w:rPr>
        <w:t xml:space="preserve">Complete all areas in </w:t>
      </w:r>
      <w:r w:rsidRPr="00E533A0">
        <w:rPr>
          <w:rFonts w:asciiTheme="minorHAnsi" w:hAnsiTheme="minorHAnsi" w:cstheme="minorHAnsi"/>
          <w:b/>
        </w:rPr>
        <w:t>blue</w:t>
      </w:r>
      <w:r w:rsidRPr="00E533A0">
        <w:rPr>
          <w:rFonts w:asciiTheme="minorHAnsi" w:hAnsiTheme="minorHAnsi" w:cstheme="minorHAnsi"/>
        </w:rPr>
        <w:t xml:space="preserve"> on the following pages by providing information on your previous skills and qualifications using the information below as a guide.</w:t>
      </w:r>
    </w:p>
    <w:p w14:paraId="4883BE49" w14:textId="77777777" w:rsidR="00E329EA" w:rsidRPr="00E533A0" w:rsidRDefault="00E329EA" w:rsidP="00E533A0">
      <w:pPr>
        <w:pStyle w:val="BodyText"/>
        <w:spacing w:after="0" w:line="240" w:lineRule="auto"/>
        <w:rPr>
          <w:rFonts w:asciiTheme="minorHAnsi" w:hAnsiTheme="minorHAnsi" w:cstheme="minorHAnsi"/>
        </w:rPr>
      </w:pPr>
    </w:p>
    <w:p w14:paraId="0127BF21" w14:textId="77777777" w:rsidR="008C63BE" w:rsidRPr="00E533A0" w:rsidRDefault="008C63BE" w:rsidP="00E533A0">
      <w:pPr>
        <w:pStyle w:val="BodyText"/>
        <w:spacing w:after="0" w:line="240" w:lineRule="auto"/>
        <w:rPr>
          <w:rFonts w:asciiTheme="minorHAnsi" w:hAnsiTheme="minorHAnsi" w:cstheme="minorHAnsi"/>
          <w:b/>
        </w:rPr>
      </w:pPr>
      <w:r w:rsidRPr="00E533A0">
        <w:rPr>
          <w:rFonts w:asciiTheme="minorHAnsi" w:hAnsiTheme="minorHAnsi" w:cstheme="minorHAnsi"/>
          <w:b/>
        </w:rPr>
        <w:t>Unit Description</w:t>
      </w:r>
    </w:p>
    <w:p w14:paraId="57AA0884" w14:textId="77777777" w:rsidR="008A5B62" w:rsidRPr="00E533A0" w:rsidRDefault="008A5B62" w:rsidP="00E533A0">
      <w:pPr>
        <w:spacing w:line="240" w:lineRule="auto"/>
        <w:rPr>
          <w:rFonts w:asciiTheme="minorHAnsi" w:hAnsiTheme="minorHAnsi" w:cstheme="minorHAnsi"/>
        </w:rPr>
      </w:pPr>
    </w:p>
    <w:p w14:paraId="19B99045" w14:textId="15FCF6B1" w:rsidR="007750C6" w:rsidRPr="00E533A0" w:rsidRDefault="007750C6" w:rsidP="00771C52">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 xml:space="preserve">This unit describes the performance outcomes, skills and knowledge required to assess client movement and exercise capacity and develop an appropriate exercise program. </w:t>
      </w:r>
    </w:p>
    <w:p w14:paraId="504BEE42" w14:textId="52CBF53D" w:rsidR="008C63BE" w:rsidRPr="00E533A0" w:rsidRDefault="00451F3D" w:rsidP="00771C52">
      <w:pPr>
        <w:pStyle w:val="Heading3"/>
        <w:numPr>
          <w:ilvl w:val="0"/>
          <w:numId w:val="0"/>
        </w:numPr>
        <w:spacing w:before="0" w:after="0" w:line="240" w:lineRule="auto"/>
        <w:ind w:left="11" w:hanging="11"/>
        <w:rPr>
          <w:rFonts w:asciiTheme="minorHAnsi" w:hAnsiTheme="minorHAnsi" w:cstheme="minorHAnsi"/>
          <w:b w:val="0"/>
          <w:sz w:val="20"/>
          <w:szCs w:val="20"/>
        </w:rPr>
      </w:pPr>
      <w:r w:rsidRPr="00E533A0">
        <w:rPr>
          <w:rFonts w:asciiTheme="minorHAnsi" w:hAnsiTheme="minorHAnsi" w:cstheme="minorHAnsi"/>
          <w:b w:val="0"/>
          <w:bCs w:val="0"/>
          <w:sz w:val="20"/>
          <w:szCs w:val="20"/>
          <w:lang w:eastAsia="en-AU"/>
        </w:rPr>
        <w:t xml:space="preserve">To </w:t>
      </w:r>
      <w:r w:rsidR="008C63BE" w:rsidRPr="00E533A0">
        <w:rPr>
          <w:rFonts w:asciiTheme="minorHAnsi" w:hAnsiTheme="minorHAnsi" w:cstheme="minorHAnsi"/>
          <w:b w:val="0"/>
          <w:sz w:val="20"/>
          <w:szCs w:val="20"/>
        </w:rPr>
        <w:t>gain RPL for this unit of competency the applicant must meet the following benchmarks along with providing evidence that their current level of knowledge and skills is</w:t>
      </w:r>
    </w:p>
    <w:p w14:paraId="0C002A61" w14:textId="4A4F9AC2" w:rsidR="00A30990" w:rsidRPr="00E533A0" w:rsidRDefault="00594D78" w:rsidP="00771C52">
      <w:pPr>
        <w:pStyle w:val="BodyText"/>
        <w:spacing w:after="0" w:line="240" w:lineRule="auto"/>
        <w:rPr>
          <w:rFonts w:asciiTheme="minorHAnsi" w:hAnsiTheme="minorHAnsi" w:cstheme="minorHAnsi"/>
        </w:rPr>
      </w:pPr>
      <w:r w:rsidRPr="00E533A0">
        <w:rPr>
          <w:rFonts w:asciiTheme="minorHAnsi" w:hAnsiTheme="minorHAnsi" w:cstheme="minorHAnsi"/>
        </w:rPr>
        <w:t>Relevant</w:t>
      </w:r>
      <w:r w:rsidR="008C63BE" w:rsidRPr="00E533A0">
        <w:rPr>
          <w:rFonts w:asciiTheme="minorHAnsi" w:hAnsiTheme="minorHAnsi" w:cstheme="minorHAnsi"/>
        </w:rPr>
        <w:t xml:space="preserve"> to all performance criteria, knowledge and </w:t>
      </w:r>
      <w:r w:rsidR="00A30990" w:rsidRPr="00E533A0">
        <w:rPr>
          <w:rFonts w:asciiTheme="minorHAnsi" w:hAnsiTheme="minorHAnsi" w:cstheme="minorHAnsi"/>
          <w:b/>
        </w:rPr>
        <w:t>performance evidence</w:t>
      </w:r>
      <w:r w:rsidR="008C63BE" w:rsidRPr="00E533A0">
        <w:rPr>
          <w:rFonts w:asciiTheme="minorHAnsi" w:hAnsiTheme="minorHAnsi" w:cstheme="minorHAnsi"/>
        </w:rPr>
        <w:t xml:space="preserve">. </w:t>
      </w:r>
    </w:p>
    <w:p w14:paraId="4477603D" w14:textId="77777777" w:rsidR="00594D78" w:rsidRPr="00E533A0" w:rsidRDefault="00594D78" w:rsidP="00E533A0">
      <w:pPr>
        <w:pStyle w:val="BodyText"/>
        <w:spacing w:after="0" w:line="240" w:lineRule="auto"/>
        <w:rPr>
          <w:rFonts w:asciiTheme="minorHAnsi" w:hAnsiTheme="minorHAnsi" w:cstheme="minorHAnsi"/>
        </w:rPr>
      </w:pPr>
    </w:p>
    <w:p w14:paraId="5F856ABF" w14:textId="77777777" w:rsidR="008C63BE" w:rsidRPr="00E533A0" w:rsidRDefault="008C63BE" w:rsidP="00771C52">
      <w:pPr>
        <w:spacing w:after="240" w:line="240" w:lineRule="auto"/>
        <w:jc w:val="both"/>
        <w:rPr>
          <w:rFonts w:asciiTheme="minorHAnsi" w:hAnsiTheme="minorHAnsi" w:cstheme="minorHAnsi"/>
          <w:b/>
          <w:bCs/>
        </w:rPr>
      </w:pPr>
      <w:r w:rsidRPr="00E533A0">
        <w:rPr>
          <w:rFonts w:asciiTheme="minorHAnsi" w:hAnsiTheme="minorHAnsi" w:cstheme="minorHAnsi"/>
          <w:b/>
          <w:bCs/>
        </w:rPr>
        <w:t>The applicant must provide evidence of the following to gain RPL for this unit:</w:t>
      </w:r>
    </w:p>
    <w:p w14:paraId="28BBE3A6" w14:textId="77777777" w:rsidR="001812D0" w:rsidRPr="00E533A0" w:rsidRDefault="001812D0" w:rsidP="00E533A0">
      <w:pPr>
        <w:numPr>
          <w:ilvl w:val="0"/>
          <w:numId w:val="4"/>
        </w:numPr>
        <w:spacing w:line="240" w:lineRule="auto"/>
        <w:contextualSpacing/>
        <w:jc w:val="both"/>
        <w:rPr>
          <w:rFonts w:asciiTheme="minorHAnsi" w:hAnsiTheme="minorHAnsi" w:cstheme="minorHAnsi"/>
          <w:bCs/>
        </w:rPr>
      </w:pPr>
      <w:r w:rsidRPr="00E533A0">
        <w:rPr>
          <w:rFonts w:asciiTheme="minorHAnsi" w:hAnsiTheme="minorHAnsi" w:cstheme="minorHAnsi"/>
          <w:bCs/>
        </w:rPr>
        <w:t xml:space="preserve">The applicant must have industry experience within a health/fitness service where direct client contact is involved, this can be within work placement from previous health courses. </w:t>
      </w:r>
    </w:p>
    <w:p w14:paraId="4B19169E" w14:textId="4EDC1E27" w:rsidR="001812D0" w:rsidRPr="00E533A0" w:rsidRDefault="001812D0" w:rsidP="00E533A0">
      <w:pPr>
        <w:numPr>
          <w:ilvl w:val="0"/>
          <w:numId w:val="4"/>
        </w:numPr>
        <w:spacing w:line="240" w:lineRule="auto"/>
        <w:contextualSpacing/>
        <w:jc w:val="both"/>
        <w:rPr>
          <w:rFonts w:asciiTheme="minorHAnsi" w:hAnsiTheme="minorHAnsi" w:cstheme="minorHAnsi"/>
          <w:bCs/>
        </w:rPr>
      </w:pPr>
      <w:r w:rsidRPr="00E533A0">
        <w:rPr>
          <w:rFonts w:asciiTheme="minorHAnsi" w:hAnsiTheme="minorHAnsi" w:cstheme="minorHAnsi"/>
          <w:bCs/>
        </w:rPr>
        <w:t>Applicants who may have completed a similar unit within a health course</w:t>
      </w:r>
      <w:r w:rsidR="00E1070F">
        <w:rPr>
          <w:rFonts w:asciiTheme="minorHAnsi" w:hAnsiTheme="minorHAnsi" w:cstheme="minorHAnsi"/>
          <w:bCs/>
        </w:rPr>
        <w:t>.</w:t>
      </w:r>
      <w:r w:rsidRPr="00E533A0">
        <w:rPr>
          <w:rFonts w:asciiTheme="minorHAnsi" w:hAnsiTheme="minorHAnsi" w:cstheme="minorHAnsi"/>
          <w:bCs/>
        </w:rPr>
        <w:t xml:space="preserve"> </w:t>
      </w:r>
    </w:p>
    <w:p w14:paraId="4F4772C6" w14:textId="77777777" w:rsidR="00E1070F" w:rsidRDefault="0092482C" w:rsidP="00E533A0">
      <w:pPr>
        <w:numPr>
          <w:ilvl w:val="0"/>
          <w:numId w:val="4"/>
        </w:numPr>
        <w:spacing w:line="240" w:lineRule="auto"/>
        <w:contextualSpacing/>
        <w:jc w:val="both"/>
        <w:rPr>
          <w:rFonts w:asciiTheme="minorHAnsi" w:hAnsiTheme="minorHAnsi" w:cstheme="minorHAnsi"/>
          <w:bCs/>
        </w:rPr>
      </w:pPr>
      <w:r w:rsidRPr="00E533A0">
        <w:rPr>
          <w:rFonts w:asciiTheme="minorHAnsi" w:hAnsiTheme="minorHAnsi" w:cstheme="minorHAnsi"/>
          <w:bCs/>
        </w:rPr>
        <w:t>The applicant must be able to</w:t>
      </w:r>
      <w:r w:rsidR="00E1070F">
        <w:rPr>
          <w:rFonts w:asciiTheme="minorHAnsi" w:hAnsiTheme="minorHAnsi" w:cstheme="minorHAnsi"/>
          <w:bCs/>
        </w:rPr>
        <w:t>:</w:t>
      </w:r>
    </w:p>
    <w:p w14:paraId="645512F8" w14:textId="714C5D29" w:rsidR="00E1070F" w:rsidRDefault="0092482C" w:rsidP="00E1070F">
      <w:pPr>
        <w:pStyle w:val="ListParagraph"/>
        <w:numPr>
          <w:ilvl w:val="0"/>
          <w:numId w:val="48"/>
        </w:numPr>
        <w:spacing w:line="240" w:lineRule="auto"/>
        <w:jc w:val="both"/>
        <w:rPr>
          <w:rFonts w:asciiTheme="minorHAnsi" w:hAnsiTheme="minorHAnsi" w:cstheme="minorHAnsi"/>
          <w:bCs/>
        </w:rPr>
      </w:pPr>
      <w:proofErr w:type="gramStart"/>
      <w:r w:rsidRPr="00E1070F">
        <w:rPr>
          <w:rFonts w:asciiTheme="minorHAnsi" w:hAnsiTheme="minorHAnsi" w:cstheme="minorHAnsi"/>
          <w:bCs/>
        </w:rPr>
        <w:t>observe</w:t>
      </w:r>
      <w:proofErr w:type="gramEnd"/>
      <w:r w:rsidRPr="00E1070F">
        <w:rPr>
          <w:rFonts w:asciiTheme="minorHAnsi" w:hAnsiTheme="minorHAnsi" w:cstheme="minorHAnsi"/>
          <w:bCs/>
        </w:rPr>
        <w:t xml:space="preserve"> functional movement patterns, dynamic postur</w:t>
      </w:r>
      <w:r w:rsidR="00E1070F" w:rsidRPr="00E1070F">
        <w:rPr>
          <w:rFonts w:asciiTheme="minorHAnsi" w:hAnsiTheme="minorHAnsi" w:cstheme="minorHAnsi"/>
          <w:bCs/>
        </w:rPr>
        <w:t xml:space="preserve">e, joints range of movements, </w:t>
      </w:r>
      <w:r w:rsidRPr="00E1070F">
        <w:rPr>
          <w:rFonts w:asciiTheme="minorHAnsi" w:hAnsiTheme="minorHAnsi" w:cstheme="minorHAnsi"/>
          <w:bCs/>
        </w:rPr>
        <w:t>muscle activation and strength, balance, stability and coordination.</w:t>
      </w:r>
    </w:p>
    <w:p w14:paraId="3075DD13" w14:textId="77777777" w:rsidR="00E1070F" w:rsidRDefault="00451F3D" w:rsidP="00E1070F">
      <w:pPr>
        <w:pStyle w:val="ListParagraph"/>
        <w:numPr>
          <w:ilvl w:val="0"/>
          <w:numId w:val="48"/>
        </w:numPr>
        <w:spacing w:line="240" w:lineRule="auto"/>
        <w:jc w:val="both"/>
        <w:rPr>
          <w:rFonts w:asciiTheme="minorHAnsi" w:hAnsiTheme="minorHAnsi" w:cstheme="minorHAnsi"/>
          <w:bCs/>
        </w:rPr>
      </w:pPr>
      <w:r w:rsidRPr="00E1070F">
        <w:rPr>
          <w:rFonts w:asciiTheme="minorHAnsi" w:hAnsiTheme="minorHAnsi" w:cstheme="minorHAnsi"/>
          <w:bCs/>
        </w:rPr>
        <w:t xml:space="preserve">knowledge and skills </w:t>
      </w:r>
      <w:r w:rsidR="00E533A0" w:rsidRPr="00E1070F">
        <w:rPr>
          <w:rFonts w:asciiTheme="minorHAnsi" w:hAnsiTheme="minorHAnsi" w:cstheme="minorHAnsi"/>
          <w:bCs/>
        </w:rPr>
        <w:t xml:space="preserve">of functional movements in day-to-day professional practice to encourage healthy posture, effective movement patterns and safe exercise technique </w:t>
      </w:r>
    </w:p>
    <w:p w14:paraId="46347F4A" w14:textId="77777777" w:rsidR="00E1070F" w:rsidRDefault="00E533A0" w:rsidP="00E1070F">
      <w:pPr>
        <w:pStyle w:val="ListParagraph"/>
        <w:numPr>
          <w:ilvl w:val="0"/>
          <w:numId w:val="48"/>
        </w:numPr>
        <w:spacing w:line="240" w:lineRule="auto"/>
        <w:jc w:val="both"/>
        <w:rPr>
          <w:rFonts w:asciiTheme="minorHAnsi" w:hAnsiTheme="minorHAnsi" w:cstheme="minorHAnsi"/>
          <w:bCs/>
        </w:rPr>
      </w:pPr>
      <w:r w:rsidRPr="00E1070F">
        <w:rPr>
          <w:rFonts w:asciiTheme="minorHAnsi" w:hAnsiTheme="minorHAnsi" w:cstheme="minorHAnsi"/>
          <w:bCs/>
        </w:rPr>
        <w:t>offer exercise programs to improve functional movement for general populations, including older adults and young people</w:t>
      </w:r>
      <w:r w:rsidR="00E1070F">
        <w:rPr>
          <w:rFonts w:asciiTheme="minorHAnsi" w:hAnsiTheme="minorHAnsi" w:cstheme="minorHAnsi"/>
          <w:bCs/>
        </w:rPr>
        <w:t xml:space="preserve"> (c</w:t>
      </w:r>
      <w:r w:rsidRPr="00E1070F">
        <w:rPr>
          <w:rFonts w:asciiTheme="minorHAnsi" w:hAnsiTheme="minorHAnsi" w:cstheme="minorHAnsi"/>
          <w:bCs/>
        </w:rPr>
        <w:t>lients are those with no unstable health conditions</w:t>
      </w:r>
      <w:r w:rsidR="00E1070F">
        <w:rPr>
          <w:rFonts w:asciiTheme="minorHAnsi" w:hAnsiTheme="minorHAnsi" w:cstheme="minorHAnsi"/>
          <w:bCs/>
        </w:rPr>
        <w:t>)</w:t>
      </w:r>
    </w:p>
    <w:p w14:paraId="1C8597E6" w14:textId="645524FD" w:rsidR="001812D0" w:rsidRPr="00E1070F" w:rsidRDefault="00E1070F" w:rsidP="00E1070F">
      <w:pPr>
        <w:pStyle w:val="ListParagraph"/>
        <w:numPr>
          <w:ilvl w:val="0"/>
          <w:numId w:val="47"/>
        </w:numPr>
        <w:spacing w:line="240" w:lineRule="auto"/>
        <w:ind w:left="720"/>
        <w:jc w:val="both"/>
        <w:rPr>
          <w:rFonts w:asciiTheme="minorHAnsi" w:hAnsiTheme="minorHAnsi" w:cstheme="minorHAnsi"/>
          <w:bCs/>
        </w:rPr>
      </w:pPr>
      <w:r w:rsidRPr="00E1070F">
        <w:rPr>
          <w:rFonts w:asciiTheme="minorHAnsi" w:hAnsiTheme="minorHAnsi" w:cstheme="minorHAnsi"/>
          <w:bCs/>
        </w:rPr>
        <w:t>T</w:t>
      </w:r>
      <w:r w:rsidR="001812D0" w:rsidRPr="00E1070F">
        <w:rPr>
          <w:rFonts w:asciiTheme="minorHAnsi" w:hAnsiTheme="minorHAnsi" w:cstheme="minorHAnsi"/>
          <w:bCs/>
        </w:rPr>
        <w:t>he applicant must demonstrate knowledge of all Performance Criteria, Essential Knowledge and Skills</w:t>
      </w:r>
      <w:r w:rsidR="00C5221F" w:rsidRPr="00E1070F">
        <w:rPr>
          <w:rFonts w:asciiTheme="minorHAnsi" w:hAnsiTheme="minorHAnsi" w:cstheme="minorHAnsi"/>
          <w:bCs/>
        </w:rPr>
        <w:t>.</w:t>
      </w:r>
    </w:p>
    <w:p w14:paraId="4C2106A1" w14:textId="77777777" w:rsidR="001812D0" w:rsidRPr="00E533A0" w:rsidRDefault="001812D0" w:rsidP="00E533A0">
      <w:pPr>
        <w:spacing w:line="240" w:lineRule="auto"/>
        <w:jc w:val="both"/>
        <w:rPr>
          <w:rFonts w:asciiTheme="minorHAnsi" w:hAnsiTheme="minorHAnsi" w:cstheme="minorHAnsi"/>
          <w:b/>
          <w:bCs/>
        </w:rPr>
      </w:pPr>
    </w:p>
    <w:p w14:paraId="2A08318C" w14:textId="77777777" w:rsidR="001812D0" w:rsidRPr="00E533A0" w:rsidRDefault="001812D0" w:rsidP="00E1070F">
      <w:pPr>
        <w:spacing w:after="240" w:line="240" w:lineRule="auto"/>
        <w:jc w:val="both"/>
        <w:rPr>
          <w:rFonts w:asciiTheme="minorHAnsi" w:hAnsiTheme="minorHAnsi" w:cstheme="minorHAnsi"/>
          <w:b/>
          <w:bCs/>
        </w:rPr>
      </w:pPr>
      <w:r w:rsidRPr="00E533A0">
        <w:rPr>
          <w:rFonts w:asciiTheme="minorHAnsi" w:hAnsiTheme="minorHAnsi" w:cstheme="minorHAnsi"/>
          <w:b/>
          <w:bCs/>
        </w:rPr>
        <w:t xml:space="preserve">Example Evidence </w:t>
      </w:r>
    </w:p>
    <w:p w14:paraId="17618048" w14:textId="77777777" w:rsidR="001812D0" w:rsidRPr="00E533A0" w:rsidRDefault="001812D0" w:rsidP="00E533A0">
      <w:pPr>
        <w:numPr>
          <w:ilvl w:val="0"/>
          <w:numId w:val="5"/>
        </w:numPr>
        <w:spacing w:line="240" w:lineRule="auto"/>
        <w:contextualSpacing/>
        <w:jc w:val="both"/>
        <w:rPr>
          <w:rFonts w:asciiTheme="minorHAnsi" w:hAnsiTheme="minorHAnsi" w:cstheme="minorHAnsi"/>
          <w:bCs/>
        </w:rPr>
      </w:pPr>
      <w:r w:rsidRPr="00E533A0">
        <w:rPr>
          <w:rFonts w:asciiTheme="minorHAnsi" w:hAnsiTheme="minorHAnsi" w:cstheme="minorHAnsi"/>
          <w:bCs/>
        </w:rPr>
        <w:t>Relevant transcript &amp; certificate</w:t>
      </w:r>
    </w:p>
    <w:p w14:paraId="12831B62" w14:textId="09FFF1DA" w:rsidR="001812D0" w:rsidRPr="00E533A0" w:rsidRDefault="001812D0" w:rsidP="00E533A0">
      <w:pPr>
        <w:numPr>
          <w:ilvl w:val="0"/>
          <w:numId w:val="5"/>
        </w:numPr>
        <w:spacing w:line="240" w:lineRule="auto"/>
        <w:contextualSpacing/>
        <w:jc w:val="both"/>
        <w:rPr>
          <w:rFonts w:asciiTheme="minorHAnsi" w:hAnsiTheme="minorHAnsi" w:cstheme="minorHAnsi"/>
          <w:bCs/>
        </w:rPr>
      </w:pPr>
      <w:r w:rsidRPr="00E533A0">
        <w:rPr>
          <w:rFonts w:asciiTheme="minorHAnsi" w:hAnsiTheme="minorHAnsi" w:cstheme="minorHAnsi"/>
          <w:bCs/>
        </w:rPr>
        <w:t>Evidence of working with</w:t>
      </w:r>
      <w:r w:rsidR="00E1070F">
        <w:rPr>
          <w:rFonts w:asciiTheme="minorHAnsi" w:hAnsiTheme="minorHAnsi" w:cstheme="minorHAnsi"/>
          <w:bCs/>
        </w:rPr>
        <w:t>in</w:t>
      </w:r>
      <w:r w:rsidRPr="00E533A0">
        <w:rPr>
          <w:rFonts w:asciiTheme="minorHAnsi" w:hAnsiTheme="minorHAnsi" w:cstheme="minorHAnsi"/>
          <w:bCs/>
        </w:rPr>
        <w:t xml:space="preserve"> the industry</w:t>
      </w:r>
    </w:p>
    <w:p w14:paraId="4ABE2E2E" w14:textId="55CE77B3" w:rsidR="001812D0" w:rsidRPr="00E533A0" w:rsidRDefault="001812D0" w:rsidP="00E533A0">
      <w:pPr>
        <w:numPr>
          <w:ilvl w:val="0"/>
          <w:numId w:val="5"/>
        </w:numPr>
        <w:spacing w:line="240" w:lineRule="auto"/>
        <w:contextualSpacing/>
        <w:jc w:val="both"/>
        <w:rPr>
          <w:rFonts w:asciiTheme="minorHAnsi" w:hAnsiTheme="minorHAnsi" w:cstheme="minorHAnsi"/>
          <w:bCs/>
        </w:rPr>
      </w:pPr>
      <w:r w:rsidRPr="00E533A0">
        <w:rPr>
          <w:rFonts w:asciiTheme="minorHAnsi" w:hAnsiTheme="minorHAnsi" w:cstheme="minorHAnsi"/>
          <w:bCs/>
        </w:rPr>
        <w:t>Evidence of providing clients with information related to exercise in a manner which they can understand and imple</w:t>
      </w:r>
      <w:r w:rsidR="00E1070F">
        <w:rPr>
          <w:rFonts w:asciiTheme="minorHAnsi" w:hAnsiTheme="minorHAnsi" w:cstheme="minorHAnsi"/>
          <w:bCs/>
        </w:rPr>
        <w:t>ment to their exercise sessions</w:t>
      </w:r>
    </w:p>
    <w:p w14:paraId="2AEBD7DE" w14:textId="6CD300E4" w:rsidR="0092482C" w:rsidRPr="00E533A0" w:rsidRDefault="001812D0" w:rsidP="00E533A0">
      <w:pPr>
        <w:numPr>
          <w:ilvl w:val="0"/>
          <w:numId w:val="5"/>
        </w:numPr>
        <w:spacing w:line="240" w:lineRule="auto"/>
        <w:contextualSpacing/>
        <w:jc w:val="both"/>
        <w:rPr>
          <w:rFonts w:asciiTheme="minorHAnsi" w:hAnsiTheme="minorHAnsi" w:cstheme="minorHAnsi"/>
          <w:bCs/>
        </w:rPr>
      </w:pPr>
      <w:r w:rsidRPr="00E533A0">
        <w:rPr>
          <w:rFonts w:asciiTheme="minorHAnsi" w:hAnsiTheme="minorHAnsi" w:cstheme="minorHAnsi"/>
          <w:bCs/>
        </w:rPr>
        <w:t xml:space="preserve">Evidence of </w:t>
      </w:r>
      <w:r w:rsidR="00426EF2" w:rsidRPr="00E533A0">
        <w:rPr>
          <w:rFonts w:asciiTheme="minorHAnsi" w:hAnsiTheme="minorHAnsi" w:cstheme="minorHAnsi"/>
          <w:bCs/>
        </w:rPr>
        <w:t>capability to</w:t>
      </w:r>
      <w:r w:rsidR="00626BF4" w:rsidRPr="00E533A0">
        <w:rPr>
          <w:rFonts w:asciiTheme="minorHAnsi" w:hAnsiTheme="minorHAnsi" w:cstheme="minorHAnsi"/>
          <w:bCs/>
        </w:rPr>
        <w:t xml:space="preserve"> </w:t>
      </w:r>
      <w:r w:rsidR="0092482C" w:rsidRPr="00E533A0">
        <w:rPr>
          <w:rFonts w:asciiTheme="minorHAnsi" w:hAnsiTheme="minorHAnsi" w:cstheme="minorHAnsi"/>
          <w:bCs/>
        </w:rPr>
        <w:t xml:space="preserve">determine referral requirements after reviewing pre-exercise health screening information and as a result of functional movement observation. </w:t>
      </w:r>
    </w:p>
    <w:p w14:paraId="5F8B0058" w14:textId="75D6161F" w:rsidR="00626BF4" w:rsidRPr="00E533A0" w:rsidRDefault="001812D0" w:rsidP="00E533A0">
      <w:pPr>
        <w:pStyle w:val="ListParagraph"/>
        <w:numPr>
          <w:ilvl w:val="0"/>
          <w:numId w:val="5"/>
        </w:numPr>
        <w:spacing w:line="240" w:lineRule="auto"/>
        <w:rPr>
          <w:rFonts w:asciiTheme="minorHAnsi" w:hAnsiTheme="minorHAnsi" w:cstheme="minorHAnsi"/>
          <w:bCs/>
        </w:rPr>
      </w:pPr>
      <w:r w:rsidRPr="00E533A0">
        <w:rPr>
          <w:rFonts w:asciiTheme="minorHAnsi" w:hAnsiTheme="minorHAnsi" w:cstheme="minorHAnsi"/>
          <w:bCs/>
        </w:rPr>
        <w:t xml:space="preserve">Evidence </w:t>
      </w:r>
      <w:r w:rsidR="00426EF2" w:rsidRPr="00E533A0">
        <w:rPr>
          <w:rFonts w:asciiTheme="minorHAnsi" w:hAnsiTheme="minorHAnsi" w:cstheme="minorHAnsi"/>
          <w:bCs/>
        </w:rPr>
        <w:t>of competency</w:t>
      </w:r>
      <w:r w:rsidR="00626BF4" w:rsidRPr="00E533A0">
        <w:rPr>
          <w:rFonts w:asciiTheme="minorHAnsi" w:hAnsiTheme="minorHAnsi" w:cstheme="minorHAnsi"/>
        </w:rPr>
        <w:t xml:space="preserve"> </w:t>
      </w:r>
      <w:r w:rsidR="00E1070F">
        <w:rPr>
          <w:rFonts w:asciiTheme="minorHAnsi" w:hAnsiTheme="minorHAnsi" w:cstheme="minorHAnsi"/>
        </w:rPr>
        <w:t xml:space="preserve">to </w:t>
      </w:r>
      <w:r w:rsidR="00626BF4" w:rsidRPr="00E533A0">
        <w:rPr>
          <w:rFonts w:asciiTheme="minorHAnsi" w:hAnsiTheme="minorHAnsi" w:cstheme="minorHAnsi"/>
          <w:bCs/>
        </w:rPr>
        <w:t>collaborate with various professionals and client in order to establish and follow through with the most appropriate functional exercise strategies for the client, if required.</w:t>
      </w:r>
    </w:p>
    <w:p w14:paraId="6219FA6C" w14:textId="77777777" w:rsidR="00E1070F" w:rsidRPr="003A6411" w:rsidRDefault="00E1070F" w:rsidP="00E1070F">
      <w:pPr>
        <w:numPr>
          <w:ilvl w:val="0"/>
          <w:numId w:val="5"/>
        </w:numPr>
        <w:contextualSpacing/>
        <w:jc w:val="both"/>
        <w:rPr>
          <w:rFonts w:asciiTheme="minorHAnsi" w:hAnsiTheme="minorHAnsi" w:cstheme="minorHAnsi"/>
          <w:bCs/>
        </w:rPr>
      </w:pPr>
      <w:r w:rsidRPr="003A6411">
        <w:rPr>
          <w:rFonts w:asciiTheme="minorHAnsi" w:eastAsia="Arial" w:hAnsiTheme="minorHAnsi" w:cstheme="minorHAnsi"/>
        </w:rPr>
        <w:t xml:space="preserve">Completion of ACFB e-learning quiz/oral questioning </w:t>
      </w:r>
      <w:r>
        <w:rPr>
          <w:rFonts w:asciiTheme="minorHAnsi" w:eastAsia="Arial" w:hAnsiTheme="minorHAnsi" w:cstheme="minorHAnsi"/>
        </w:rPr>
        <w:t>may be required</w:t>
      </w:r>
      <w:r w:rsidRPr="003A6411">
        <w:rPr>
          <w:rFonts w:asciiTheme="minorHAnsi" w:hAnsiTheme="minorHAnsi" w:cstheme="minorHAnsi"/>
        </w:rPr>
        <w:t xml:space="preserve">   </w:t>
      </w:r>
    </w:p>
    <w:p w14:paraId="7D519AA3" w14:textId="77777777" w:rsidR="00E1070F" w:rsidRDefault="00E1070F" w:rsidP="00E1070F">
      <w:pPr>
        <w:keepNext/>
        <w:spacing w:before="240" w:after="60" w:line="360" w:lineRule="auto"/>
        <w:ind w:left="720" w:hanging="432"/>
        <w:outlineLvl w:val="2"/>
        <w:rPr>
          <w:rFonts w:asciiTheme="minorHAnsi" w:hAnsiTheme="minorHAnsi" w:cstheme="minorHAnsi"/>
          <w:b/>
          <w:bCs/>
        </w:rPr>
        <w:sectPr w:rsidR="00E1070F" w:rsidSect="00771C52">
          <w:headerReference w:type="default" r:id="rId11"/>
          <w:footerReference w:type="default" r:id="rId12"/>
          <w:headerReference w:type="first" r:id="rId13"/>
          <w:pgSz w:w="16838" w:h="11906" w:orient="landscape"/>
          <w:pgMar w:top="426" w:right="820" w:bottom="568" w:left="993" w:header="709" w:footer="286" w:gutter="0"/>
          <w:cols w:space="708"/>
          <w:titlePg/>
          <w:docGrid w:linePitch="360"/>
        </w:sectPr>
      </w:pPr>
    </w:p>
    <w:p w14:paraId="1192E76E" w14:textId="77777777" w:rsidR="00E1070F" w:rsidRDefault="00E1070F" w:rsidP="00E1070F">
      <w:pPr>
        <w:keepNext/>
        <w:spacing w:before="240" w:after="60" w:line="360" w:lineRule="auto"/>
        <w:ind w:left="720" w:hanging="432"/>
        <w:outlineLvl w:val="2"/>
        <w:rPr>
          <w:rFonts w:asciiTheme="minorHAnsi" w:hAnsiTheme="minorHAnsi" w:cstheme="minorHAnsi"/>
          <w:b/>
          <w:bCs/>
        </w:rPr>
      </w:pPr>
    </w:p>
    <w:p w14:paraId="4BC53230" w14:textId="77777777" w:rsidR="00E1070F" w:rsidRDefault="00E1070F" w:rsidP="00E1070F">
      <w:pPr>
        <w:keepNext/>
        <w:spacing w:before="240" w:after="60" w:line="360" w:lineRule="auto"/>
        <w:ind w:left="720" w:hanging="432"/>
        <w:outlineLvl w:val="2"/>
        <w:rPr>
          <w:rFonts w:asciiTheme="minorHAnsi" w:hAnsiTheme="minorHAnsi" w:cstheme="minorHAnsi"/>
          <w:b/>
          <w:bCs/>
        </w:rPr>
      </w:pPr>
    </w:p>
    <w:p w14:paraId="7F985DB5" w14:textId="4E12BDC0" w:rsidR="001812D0" w:rsidRPr="00E533A0" w:rsidRDefault="001812D0" w:rsidP="00E1070F">
      <w:pPr>
        <w:keepNext/>
        <w:spacing w:before="240" w:after="60" w:line="360" w:lineRule="auto"/>
        <w:outlineLvl w:val="2"/>
        <w:rPr>
          <w:rFonts w:asciiTheme="minorHAnsi" w:hAnsiTheme="minorHAnsi" w:cstheme="minorHAnsi"/>
          <w:b/>
          <w:bCs/>
        </w:rPr>
      </w:pPr>
      <w:r w:rsidRPr="00E533A0">
        <w:rPr>
          <w:rFonts w:asciiTheme="minorHAnsi" w:hAnsiTheme="minorHAnsi" w:cstheme="minorHAnsi"/>
          <w:b/>
          <w:bCs/>
        </w:rPr>
        <w:t xml:space="preserve">Evidence documents </w:t>
      </w:r>
      <w:r w:rsidR="00E1070F" w:rsidRPr="00E1070F">
        <w:rPr>
          <w:rFonts w:asciiTheme="minorHAnsi" w:hAnsiTheme="minorHAnsi" w:cstheme="minorHAnsi"/>
          <w:b/>
          <w:bCs/>
          <w:u w:val="single"/>
        </w:rPr>
        <w:t>MUST</w:t>
      </w:r>
      <w:r w:rsidRPr="00E1070F">
        <w:rPr>
          <w:rFonts w:asciiTheme="minorHAnsi" w:hAnsiTheme="minorHAnsi" w:cstheme="minorHAnsi"/>
          <w:b/>
          <w:bCs/>
          <w:u w:val="single"/>
        </w:rPr>
        <w:t xml:space="preserve"> include</w:t>
      </w:r>
      <w:r w:rsidRPr="00E533A0">
        <w:rPr>
          <w:rFonts w:asciiTheme="minorHAnsi" w:hAnsiTheme="minorHAnsi" w:cstheme="minorHAnsi"/>
          <w:b/>
          <w:bCs/>
        </w:rPr>
        <w:t>, but not limited to:</w:t>
      </w:r>
    </w:p>
    <w:p w14:paraId="365F31B8" w14:textId="5DC7ED6F" w:rsidR="00BC108B" w:rsidRPr="00E533A0" w:rsidRDefault="00BC108B" w:rsidP="00BC108B">
      <w:pPr>
        <w:shd w:val="clear" w:color="auto" w:fill="FFFFFF"/>
        <w:spacing w:before="100" w:beforeAutospacing="1" w:after="100" w:afterAutospacing="1" w:line="240" w:lineRule="auto"/>
        <w:rPr>
          <w:rFonts w:asciiTheme="minorHAnsi" w:hAnsiTheme="minorHAnsi" w:cstheme="minorHAnsi"/>
          <w:lang w:eastAsia="en-AU"/>
        </w:rPr>
      </w:pPr>
      <w:r>
        <w:rPr>
          <w:rFonts w:asciiTheme="minorHAnsi" w:hAnsiTheme="minorHAnsi" w:cstheme="minorHAnsi"/>
          <w:lang w:eastAsia="en-AU"/>
        </w:rPr>
        <w:t>Screening, fitness assessment and exercise program forms for five (5) clients where you have o</w:t>
      </w:r>
      <w:r w:rsidRPr="00E533A0">
        <w:rPr>
          <w:rFonts w:asciiTheme="minorHAnsi" w:hAnsiTheme="minorHAnsi" w:cstheme="minorHAnsi"/>
          <w:lang w:eastAsia="en-AU"/>
        </w:rPr>
        <w:t>bserve</w:t>
      </w:r>
      <w:r>
        <w:rPr>
          <w:rFonts w:asciiTheme="minorHAnsi" w:hAnsiTheme="minorHAnsi" w:cstheme="minorHAnsi"/>
          <w:lang w:eastAsia="en-AU"/>
        </w:rPr>
        <w:t>d</w:t>
      </w:r>
      <w:r w:rsidRPr="00E533A0">
        <w:rPr>
          <w:rFonts w:asciiTheme="minorHAnsi" w:hAnsiTheme="minorHAnsi" w:cstheme="minorHAnsi"/>
          <w:lang w:eastAsia="en-AU"/>
        </w:rPr>
        <w:t xml:space="preserve"> and analyse</w:t>
      </w:r>
      <w:r>
        <w:rPr>
          <w:rFonts w:asciiTheme="minorHAnsi" w:hAnsiTheme="minorHAnsi" w:cstheme="minorHAnsi"/>
          <w:lang w:eastAsia="en-AU"/>
        </w:rPr>
        <w:t>d</w:t>
      </w:r>
      <w:r w:rsidRPr="00E533A0">
        <w:rPr>
          <w:rFonts w:asciiTheme="minorHAnsi" w:hAnsiTheme="minorHAnsi" w:cstheme="minorHAnsi"/>
          <w:lang w:eastAsia="en-AU"/>
        </w:rPr>
        <w:t xml:space="preserve"> functional movement capacity in line with accepted movement and technique standards incorporating the following for each client:</w:t>
      </w:r>
    </w:p>
    <w:p w14:paraId="20005EA6" w14:textId="493BBF53" w:rsidR="00BC108B" w:rsidRDefault="00BC108B" w:rsidP="00BC108B">
      <w:pPr>
        <w:numPr>
          <w:ilvl w:val="0"/>
          <w:numId w:val="38"/>
        </w:numPr>
        <w:shd w:val="clear" w:color="auto" w:fill="FFFFFF"/>
        <w:spacing w:before="100" w:beforeAutospacing="1" w:after="100" w:afterAutospacing="1" w:line="240" w:lineRule="auto"/>
        <w:rPr>
          <w:rFonts w:asciiTheme="minorHAnsi" w:hAnsiTheme="minorHAnsi" w:cstheme="minorHAnsi"/>
          <w:lang w:eastAsia="en-AU"/>
        </w:rPr>
      </w:pPr>
      <w:r>
        <w:rPr>
          <w:rFonts w:asciiTheme="minorHAnsi" w:hAnsiTheme="minorHAnsi" w:cstheme="minorHAnsi"/>
          <w:lang w:eastAsia="en-AU"/>
        </w:rPr>
        <w:t>Postural assessment</w:t>
      </w:r>
    </w:p>
    <w:p w14:paraId="72E996D2" w14:textId="77777777" w:rsidR="00BC108B" w:rsidRDefault="00BC108B" w:rsidP="00BC108B">
      <w:pPr>
        <w:numPr>
          <w:ilvl w:val="0"/>
          <w:numId w:val="38"/>
        </w:numPr>
        <w:shd w:val="clear" w:color="auto" w:fill="FFFFFF"/>
        <w:spacing w:before="100" w:beforeAutospacing="1" w:after="100" w:afterAutospacing="1" w:line="240" w:lineRule="auto"/>
        <w:rPr>
          <w:rFonts w:asciiTheme="minorHAnsi" w:hAnsiTheme="minorHAnsi" w:cstheme="minorHAnsi"/>
          <w:lang w:eastAsia="en-AU"/>
        </w:rPr>
      </w:pPr>
      <w:r w:rsidRPr="00BC108B">
        <w:rPr>
          <w:rFonts w:asciiTheme="minorHAnsi" w:hAnsiTheme="minorHAnsi" w:cstheme="minorHAnsi"/>
          <w:lang w:eastAsia="en-AU"/>
        </w:rPr>
        <w:t>At least three functional movements</w:t>
      </w:r>
    </w:p>
    <w:p w14:paraId="1427B5C3" w14:textId="27683F18" w:rsidR="00BC108B" w:rsidRDefault="00BC108B" w:rsidP="00BC108B">
      <w:pPr>
        <w:numPr>
          <w:ilvl w:val="0"/>
          <w:numId w:val="38"/>
        </w:numPr>
        <w:shd w:val="clear" w:color="auto" w:fill="FFFFFF"/>
        <w:spacing w:before="100" w:beforeAutospacing="1" w:after="100" w:afterAutospacing="1" w:line="240" w:lineRule="auto"/>
        <w:rPr>
          <w:rFonts w:asciiTheme="minorHAnsi" w:hAnsiTheme="minorHAnsi" w:cstheme="minorHAnsi"/>
          <w:lang w:eastAsia="en-AU"/>
        </w:rPr>
      </w:pPr>
      <w:r>
        <w:rPr>
          <w:rFonts w:asciiTheme="minorHAnsi" w:hAnsiTheme="minorHAnsi" w:cstheme="minorHAnsi"/>
          <w:lang w:eastAsia="en-AU"/>
        </w:rPr>
        <w:t>Active &amp; passive joint ranges of motion testing</w:t>
      </w:r>
    </w:p>
    <w:p w14:paraId="65494A04" w14:textId="5868602A" w:rsidR="00BC108B" w:rsidRDefault="00BC108B" w:rsidP="00BC108B">
      <w:pPr>
        <w:numPr>
          <w:ilvl w:val="0"/>
          <w:numId w:val="38"/>
        </w:numPr>
        <w:shd w:val="clear" w:color="auto" w:fill="FFFFFF"/>
        <w:spacing w:before="100" w:beforeAutospacing="1" w:after="100" w:afterAutospacing="1" w:line="240" w:lineRule="auto"/>
        <w:rPr>
          <w:rFonts w:asciiTheme="minorHAnsi" w:hAnsiTheme="minorHAnsi" w:cstheme="minorHAnsi"/>
          <w:lang w:eastAsia="en-AU"/>
        </w:rPr>
      </w:pPr>
      <w:r>
        <w:rPr>
          <w:rFonts w:asciiTheme="minorHAnsi" w:hAnsiTheme="minorHAnsi" w:cstheme="minorHAnsi"/>
          <w:lang w:eastAsia="en-AU"/>
        </w:rPr>
        <w:t>Flexibility testing</w:t>
      </w:r>
    </w:p>
    <w:p w14:paraId="373E229F" w14:textId="6BC42C18" w:rsidR="00BC108B" w:rsidRDefault="00BC108B" w:rsidP="00BC108B">
      <w:pPr>
        <w:numPr>
          <w:ilvl w:val="0"/>
          <w:numId w:val="38"/>
        </w:numPr>
        <w:shd w:val="clear" w:color="auto" w:fill="FFFFFF"/>
        <w:spacing w:before="100" w:beforeAutospacing="1" w:after="100" w:afterAutospacing="1" w:line="240" w:lineRule="auto"/>
        <w:rPr>
          <w:rFonts w:asciiTheme="minorHAnsi" w:hAnsiTheme="minorHAnsi" w:cstheme="minorHAnsi"/>
          <w:lang w:eastAsia="en-AU"/>
        </w:rPr>
      </w:pPr>
      <w:r>
        <w:rPr>
          <w:rFonts w:asciiTheme="minorHAnsi" w:hAnsiTheme="minorHAnsi" w:cstheme="minorHAnsi"/>
          <w:lang w:eastAsia="en-AU"/>
        </w:rPr>
        <w:t>Exercise programs to correct the dysfunctions found within the screening and testing process</w:t>
      </w:r>
    </w:p>
    <w:p w14:paraId="02AB2251" w14:textId="77777777" w:rsidR="001812D0" w:rsidRPr="00E533A0" w:rsidRDefault="001812D0" w:rsidP="00E533A0">
      <w:pPr>
        <w:keepNext/>
        <w:spacing w:line="240" w:lineRule="auto"/>
        <w:outlineLvl w:val="2"/>
        <w:rPr>
          <w:rFonts w:asciiTheme="minorHAnsi" w:eastAsia="Arial" w:hAnsiTheme="minorHAnsi" w:cstheme="minorHAnsi"/>
          <w:b/>
        </w:rPr>
      </w:pPr>
      <w:r w:rsidRPr="00E533A0">
        <w:rPr>
          <w:rFonts w:asciiTheme="minorHAnsi" w:eastAsia="Arial" w:hAnsiTheme="minorHAnsi" w:cstheme="minorHAnsi"/>
          <w:b/>
          <w:bCs/>
        </w:rPr>
        <w:t xml:space="preserve">Practical Demonstrations </w:t>
      </w:r>
      <w:r w:rsidRPr="00E533A0">
        <w:rPr>
          <w:rFonts w:asciiTheme="minorHAnsi" w:eastAsia="Arial" w:hAnsiTheme="minorHAnsi" w:cstheme="minorHAnsi"/>
          <w:b/>
          <w:bCs/>
          <w:i/>
        </w:rPr>
        <w:t>(completed after enrolment to determine currency of knowledge and skills)</w:t>
      </w:r>
    </w:p>
    <w:p w14:paraId="728F8C7D" w14:textId="77777777" w:rsidR="007B2248" w:rsidRDefault="007B2248" w:rsidP="00E533A0">
      <w:pPr>
        <w:pStyle w:val="Heading3"/>
        <w:numPr>
          <w:ilvl w:val="0"/>
          <w:numId w:val="0"/>
        </w:numPr>
        <w:spacing w:before="0" w:after="0" w:line="240" w:lineRule="auto"/>
        <w:ind w:left="5040" w:firstLine="720"/>
        <w:rPr>
          <w:rFonts w:asciiTheme="minorHAnsi" w:hAnsiTheme="minorHAnsi" w:cstheme="minorHAnsi"/>
          <w:i/>
          <w:sz w:val="20"/>
          <w:szCs w:val="20"/>
        </w:rPr>
      </w:pPr>
    </w:p>
    <w:p w14:paraId="163FCBAB" w14:textId="5F9DCF96" w:rsidR="00BC108B" w:rsidRPr="00BC108B" w:rsidRDefault="00BC108B" w:rsidP="00BC108B">
      <w:pPr>
        <w:spacing w:line="240" w:lineRule="auto"/>
        <w:rPr>
          <w:rFonts w:asciiTheme="minorHAnsi" w:hAnsiTheme="minorHAnsi" w:cstheme="minorHAnsi"/>
        </w:rPr>
      </w:pPr>
      <w:r w:rsidRPr="00BC108B">
        <w:rPr>
          <w:rFonts w:asciiTheme="minorHAnsi" w:hAnsiTheme="minorHAnsi" w:cstheme="minorHAnsi"/>
        </w:rPr>
        <w:t>A practical demonstration will be organised after enrolment to assess your current knowledge and skills of the following performance skills:</w:t>
      </w:r>
    </w:p>
    <w:p w14:paraId="31344847" w14:textId="77777777" w:rsidR="00BC108B" w:rsidRPr="00BC108B" w:rsidRDefault="00BC108B" w:rsidP="00BC108B">
      <w:pPr>
        <w:numPr>
          <w:ilvl w:val="0"/>
          <w:numId w:val="38"/>
        </w:numPr>
        <w:shd w:val="clear" w:color="auto" w:fill="FFFFFF"/>
        <w:spacing w:before="100" w:beforeAutospacing="1" w:line="240" w:lineRule="auto"/>
        <w:rPr>
          <w:rFonts w:asciiTheme="minorHAnsi" w:hAnsiTheme="minorHAnsi" w:cstheme="minorHAnsi"/>
          <w:lang w:eastAsia="en-AU"/>
        </w:rPr>
      </w:pPr>
      <w:r w:rsidRPr="00BC108B">
        <w:rPr>
          <w:rFonts w:asciiTheme="minorHAnsi" w:hAnsiTheme="minorHAnsi" w:cstheme="minorHAnsi"/>
          <w:lang w:eastAsia="en-AU"/>
        </w:rPr>
        <w:t>Movement and exercise observation in the following movement patterns and scenarios:</w:t>
      </w:r>
    </w:p>
    <w:p w14:paraId="3DC5961F" w14:textId="77777777" w:rsidR="00BC108B" w:rsidRPr="00E533A0" w:rsidRDefault="00BC108B" w:rsidP="00BC108B">
      <w:pPr>
        <w:pStyle w:val="ListParagraph"/>
        <w:numPr>
          <w:ilvl w:val="0"/>
          <w:numId w:val="39"/>
        </w:numPr>
        <w:shd w:val="clear" w:color="auto" w:fill="FFFFFF"/>
        <w:spacing w:after="100" w:afterAutospacing="1" w:line="240" w:lineRule="auto"/>
        <w:rPr>
          <w:rFonts w:asciiTheme="minorHAnsi" w:hAnsiTheme="minorHAnsi" w:cstheme="minorHAnsi"/>
          <w:lang w:eastAsia="en-AU"/>
        </w:rPr>
      </w:pPr>
      <w:r w:rsidRPr="00E533A0">
        <w:rPr>
          <w:rFonts w:asciiTheme="minorHAnsi" w:hAnsiTheme="minorHAnsi" w:cstheme="minorHAnsi"/>
          <w:lang w:eastAsia="en-AU"/>
        </w:rPr>
        <w:t>Push</w:t>
      </w:r>
    </w:p>
    <w:p w14:paraId="601D044B" w14:textId="77777777" w:rsidR="00BC108B" w:rsidRPr="00E533A0" w:rsidRDefault="00BC108B" w:rsidP="00BC108B">
      <w:pPr>
        <w:pStyle w:val="ListParagraph"/>
        <w:numPr>
          <w:ilvl w:val="0"/>
          <w:numId w:val="39"/>
        </w:numPr>
        <w:shd w:val="clear" w:color="auto" w:fill="FFFFFF"/>
        <w:spacing w:before="100" w:beforeAutospacing="1" w:after="100" w:afterAutospacing="1" w:line="240" w:lineRule="auto"/>
        <w:rPr>
          <w:rFonts w:asciiTheme="minorHAnsi" w:hAnsiTheme="minorHAnsi" w:cstheme="minorHAnsi"/>
          <w:lang w:eastAsia="en-AU"/>
        </w:rPr>
      </w:pPr>
      <w:r w:rsidRPr="00E533A0">
        <w:rPr>
          <w:rFonts w:asciiTheme="minorHAnsi" w:hAnsiTheme="minorHAnsi" w:cstheme="minorHAnsi"/>
          <w:lang w:eastAsia="en-AU"/>
        </w:rPr>
        <w:t>Pull</w:t>
      </w:r>
    </w:p>
    <w:p w14:paraId="543A93B3" w14:textId="77777777" w:rsidR="00BC108B" w:rsidRPr="00E533A0" w:rsidRDefault="00BC108B" w:rsidP="00BC108B">
      <w:pPr>
        <w:pStyle w:val="ListParagraph"/>
        <w:numPr>
          <w:ilvl w:val="0"/>
          <w:numId w:val="39"/>
        </w:numPr>
        <w:shd w:val="clear" w:color="auto" w:fill="FFFFFF"/>
        <w:spacing w:before="100" w:beforeAutospacing="1" w:after="100" w:afterAutospacing="1" w:line="240" w:lineRule="auto"/>
        <w:rPr>
          <w:rFonts w:asciiTheme="minorHAnsi" w:hAnsiTheme="minorHAnsi" w:cstheme="minorHAnsi"/>
          <w:lang w:eastAsia="en-AU"/>
        </w:rPr>
      </w:pPr>
      <w:r w:rsidRPr="00E533A0">
        <w:rPr>
          <w:rFonts w:asciiTheme="minorHAnsi" w:hAnsiTheme="minorHAnsi" w:cstheme="minorHAnsi"/>
          <w:lang w:eastAsia="en-AU"/>
        </w:rPr>
        <w:t>Squat</w:t>
      </w:r>
    </w:p>
    <w:p w14:paraId="66412DCA" w14:textId="77777777" w:rsidR="00BC108B" w:rsidRPr="00E533A0" w:rsidRDefault="00BC108B" w:rsidP="00BC108B">
      <w:pPr>
        <w:pStyle w:val="ListParagraph"/>
        <w:numPr>
          <w:ilvl w:val="0"/>
          <w:numId w:val="39"/>
        </w:numPr>
        <w:shd w:val="clear" w:color="auto" w:fill="FFFFFF"/>
        <w:spacing w:before="100" w:beforeAutospacing="1" w:after="100" w:afterAutospacing="1" w:line="240" w:lineRule="auto"/>
        <w:rPr>
          <w:rFonts w:asciiTheme="minorHAnsi" w:hAnsiTheme="minorHAnsi" w:cstheme="minorHAnsi"/>
          <w:lang w:eastAsia="en-AU"/>
        </w:rPr>
      </w:pPr>
      <w:r w:rsidRPr="00E533A0">
        <w:rPr>
          <w:rFonts w:asciiTheme="minorHAnsi" w:hAnsiTheme="minorHAnsi" w:cstheme="minorHAnsi"/>
          <w:lang w:eastAsia="en-AU"/>
        </w:rPr>
        <w:t>Lunge</w:t>
      </w:r>
    </w:p>
    <w:p w14:paraId="6D869092" w14:textId="77777777" w:rsidR="00BC108B" w:rsidRPr="00E533A0" w:rsidRDefault="00BC108B" w:rsidP="00BC108B">
      <w:pPr>
        <w:pStyle w:val="ListParagraph"/>
        <w:numPr>
          <w:ilvl w:val="0"/>
          <w:numId w:val="39"/>
        </w:numPr>
        <w:shd w:val="clear" w:color="auto" w:fill="FFFFFF"/>
        <w:spacing w:before="100" w:beforeAutospacing="1" w:after="100" w:afterAutospacing="1" w:line="240" w:lineRule="auto"/>
        <w:rPr>
          <w:rFonts w:asciiTheme="minorHAnsi" w:hAnsiTheme="minorHAnsi" w:cstheme="minorHAnsi"/>
          <w:lang w:eastAsia="en-AU"/>
        </w:rPr>
      </w:pPr>
      <w:r w:rsidRPr="00E533A0">
        <w:rPr>
          <w:rFonts w:asciiTheme="minorHAnsi" w:hAnsiTheme="minorHAnsi" w:cstheme="minorHAnsi"/>
          <w:lang w:eastAsia="en-AU"/>
        </w:rPr>
        <w:t>Rotate</w:t>
      </w:r>
    </w:p>
    <w:p w14:paraId="5E652A59" w14:textId="77777777" w:rsidR="00BC108B" w:rsidRPr="00E533A0" w:rsidRDefault="00BC108B" w:rsidP="00BC108B">
      <w:pPr>
        <w:pStyle w:val="ListParagraph"/>
        <w:numPr>
          <w:ilvl w:val="0"/>
          <w:numId w:val="39"/>
        </w:numPr>
        <w:shd w:val="clear" w:color="auto" w:fill="FFFFFF"/>
        <w:spacing w:before="100" w:beforeAutospacing="1" w:after="100" w:afterAutospacing="1" w:line="240" w:lineRule="auto"/>
        <w:rPr>
          <w:rFonts w:asciiTheme="minorHAnsi" w:hAnsiTheme="minorHAnsi" w:cstheme="minorHAnsi"/>
          <w:lang w:eastAsia="en-AU"/>
        </w:rPr>
      </w:pPr>
      <w:r w:rsidRPr="00E533A0">
        <w:rPr>
          <w:rFonts w:asciiTheme="minorHAnsi" w:hAnsiTheme="minorHAnsi" w:cstheme="minorHAnsi"/>
          <w:lang w:eastAsia="en-AU"/>
        </w:rPr>
        <w:t>Overhead press</w:t>
      </w:r>
    </w:p>
    <w:p w14:paraId="6A16752A" w14:textId="77777777" w:rsidR="00BC108B" w:rsidRPr="00E533A0" w:rsidRDefault="00BC108B" w:rsidP="00BC108B">
      <w:pPr>
        <w:pStyle w:val="ListParagraph"/>
        <w:numPr>
          <w:ilvl w:val="0"/>
          <w:numId w:val="39"/>
        </w:numPr>
        <w:shd w:val="clear" w:color="auto" w:fill="FFFFFF"/>
        <w:spacing w:before="100" w:beforeAutospacing="1" w:after="100" w:afterAutospacing="1" w:line="240" w:lineRule="auto"/>
        <w:rPr>
          <w:rFonts w:asciiTheme="minorHAnsi" w:hAnsiTheme="minorHAnsi" w:cstheme="minorHAnsi"/>
          <w:lang w:eastAsia="en-AU"/>
        </w:rPr>
      </w:pPr>
      <w:r w:rsidRPr="00E533A0">
        <w:rPr>
          <w:rFonts w:asciiTheme="minorHAnsi" w:hAnsiTheme="minorHAnsi" w:cstheme="minorHAnsi"/>
          <w:lang w:eastAsia="en-AU"/>
        </w:rPr>
        <w:t>Overhead pull</w:t>
      </w:r>
    </w:p>
    <w:p w14:paraId="7A99CE7B" w14:textId="77777777" w:rsidR="00BC108B" w:rsidRPr="00E533A0" w:rsidRDefault="00BC108B" w:rsidP="00BC108B">
      <w:pPr>
        <w:pStyle w:val="ListParagraph"/>
        <w:numPr>
          <w:ilvl w:val="0"/>
          <w:numId w:val="39"/>
        </w:numPr>
        <w:shd w:val="clear" w:color="auto" w:fill="FFFFFF"/>
        <w:spacing w:before="100" w:beforeAutospacing="1" w:after="100" w:afterAutospacing="1" w:line="240" w:lineRule="auto"/>
        <w:rPr>
          <w:rFonts w:asciiTheme="minorHAnsi" w:hAnsiTheme="minorHAnsi" w:cstheme="minorHAnsi"/>
          <w:lang w:eastAsia="en-AU"/>
        </w:rPr>
      </w:pPr>
      <w:r w:rsidRPr="00E533A0">
        <w:rPr>
          <w:rFonts w:asciiTheme="minorHAnsi" w:hAnsiTheme="minorHAnsi" w:cstheme="minorHAnsi"/>
          <w:lang w:eastAsia="en-AU"/>
        </w:rPr>
        <w:t>With and without equipment</w:t>
      </w:r>
    </w:p>
    <w:p w14:paraId="7993390B" w14:textId="77777777" w:rsidR="00BC108B" w:rsidRDefault="00BC108B" w:rsidP="00BC108B">
      <w:pPr>
        <w:pStyle w:val="ListParagraph"/>
        <w:numPr>
          <w:ilvl w:val="0"/>
          <w:numId w:val="39"/>
        </w:numPr>
        <w:shd w:val="clear" w:color="auto" w:fill="FFFFFF"/>
        <w:spacing w:before="100" w:beforeAutospacing="1" w:after="100" w:afterAutospacing="1" w:line="240" w:lineRule="auto"/>
        <w:rPr>
          <w:rFonts w:asciiTheme="minorHAnsi" w:hAnsiTheme="minorHAnsi" w:cstheme="minorHAnsi"/>
          <w:lang w:eastAsia="en-AU"/>
        </w:rPr>
      </w:pPr>
      <w:r w:rsidRPr="00E533A0">
        <w:rPr>
          <w:rFonts w:asciiTheme="minorHAnsi" w:hAnsiTheme="minorHAnsi" w:cstheme="minorHAnsi"/>
          <w:lang w:eastAsia="en-AU"/>
        </w:rPr>
        <w:t>Loaded and unloaded</w:t>
      </w:r>
    </w:p>
    <w:p w14:paraId="14DFEDA4" w14:textId="77777777" w:rsidR="00BC108B" w:rsidRPr="00E533A0" w:rsidRDefault="00BC108B" w:rsidP="00BC108B">
      <w:pPr>
        <w:pStyle w:val="ListParagraph"/>
        <w:shd w:val="clear" w:color="auto" w:fill="FFFFFF"/>
        <w:spacing w:before="100" w:beforeAutospacing="1" w:after="100" w:afterAutospacing="1" w:line="240" w:lineRule="auto"/>
        <w:rPr>
          <w:rFonts w:asciiTheme="minorHAnsi" w:hAnsiTheme="minorHAnsi" w:cstheme="minorHAnsi"/>
          <w:lang w:eastAsia="en-AU"/>
        </w:rPr>
      </w:pPr>
    </w:p>
    <w:p w14:paraId="7B231778" w14:textId="77777777" w:rsidR="00BC108B" w:rsidRPr="00BC108B" w:rsidRDefault="00BC108B" w:rsidP="00BC108B">
      <w:pPr>
        <w:pStyle w:val="ListParagraph"/>
        <w:numPr>
          <w:ilvl w:val="0"/>
          <w:numId w:val="38"/>
        </w:numPr>
        <w:shd w:val="clear" w:color="auto" w:fill="FFFFFF"/>
        <w:spacing w:before="100" w:beforeAutospacing="1" w:line="240" w:lineRule="auto"/>
        <w:rPr>
          <w:rFonts w:asciiTheme="minorHAnsi" w:hAnsiTheme="minorHAnsi" w:cstheme="minorHAnsi"/>
          <w:lang w:eastAsia="en-AU"/>
        </w:rPr>
      </w:pPr>
      <w:r w:rsidRPr="00BC108B">
        <w:rPr>
          <w:rFonts w:asciiTheme="minorHAnsi" w:hAnsiTheme="minorHAnsi" w:cstheme="minorHAnsi"/>
          <w:lang w:eastAsia="en-AU"/>
        </w:rPr>
        <w:t>A variety of functional movement measurement tools to support dynamic posture analysis:</w:t>
      </w:r>
    </w:p>
    <w:p w14:paraId="4C67D69A" w14:textId="77777777" w:rsidR="00BC108B" w:rsidRPr="00E533A0" w:rsidRDefault="00BC108B" w:rsidP="00BC108B">
      <w:pPr>
        <w:numPr>
          <w:ilvl w:val="0"/>
          <w:numId w:val="49"/>
        </w:numPr>
        <w:shd w:val="clear" w:color="auto" w:fill="FFFFFF"/>
        <w:spacing w:after="100" w:afterAutospacing="1" w:line="240" w:lineRule="auto"/>
        <w:ind w:firstLine="0"/>
        <w:rPr>
          <w:rFonts w:asciiTheme="minorHAnsi" w:hAnsiTheme="minorHAnsi" w:cstheme="minorHAnsi"/>
          <w:lang w:eastAsia="en-AU"/>
        </w:rPr>
      </w:pPr>
      <w:r w:rsidRPr="00E533A0">
        <w:rPr>
          <w:rFonts w:asciiTheme="minorHAnsi" w:hAnsiTheme="minorHAnsi" w:cstheme="minorHAnsi"/>
          <w:lang w:eastAsia="en-AU"/>
        </w:rPr>
        <w:t>Goniometer</w:t>
      </w:r>
    </w:p>
    <w:p w14:paraId="46A0B6A6" w14:textId="77777777" w:rsidR="00BC108B" w:rsidRPr="00E533A0" w:rsidRDefault="00BC108B" w:rsidP="00BC108B">
      <w:pPr>
        <w:numPr>
          <w:ilvl w:val="0"/>
          <w:numId w:val="49"/>
        </w:numPr>
        <w:shd w:val="clear" w:color="auto" w:fill="FFFFFF"/>
        <w:spacing w:before="100" w:beforeAutospacing="1" w:after="100" w:afterAutospacing="1" w:line="240" w:lineRule="auto"/>
        <w:ind w:firstLine="0"/>
        <w:rPr>
          <w:rFonts w:asciiTheme="minorHAnsi" w:hAnsiTheme="minorHAnsi" w:cstheme="minorHAnsi"/>
          <w:lang w:eastAsia="en-AU"/>
        </w:rPr>
      </w:pPr>
      <w:r w:rsidRPr="00E533A0">
        <w:rPr>
          <w:rFonts w:asciiTheme="minorHAnsi" w:hAnsiTheme="minorHAnsi" w:cstheme="minorHAnsi"/>
          <w:lang w:eastAsia="en-AU"/>
        </w:rPr>
        <w:t>Plumb line</w:t>
      </w:r>
    </w:p>
    <w:p w14:paraId="1E6A0BEE" w14:textId="77777777" w:rsidR="00BC108B" w:rsidRPr="00E533A0" w:rsidRDefault="00BC108B" w:rsidP="00BC108B">
      <w:pPr>
        <w:numPr>
          <w:ilvl w:val="0"/>
          <w:numId w:val="49"/>
        </w:numPr>
        <w:shd w:val="clear" w:color="auto" w:fill="FFFFFF"/>
        <w:spacing w:before="100" w:beforeAutospacing="1" w:after="100" w:afterAutospacing="1" w:line="240" w:lineRule="auto"/>
        <w:ind w:firstLine="0"/>
        <w:rPr>
          <w:rFonts w:asciiTheme="minorHAnsi" w:hAnsiTheme="minorHAnsi" w:cstheme="minorHAnsi"/>
          <w:lang w:eastAsia="en-AU"/>
        </w:rPr>
      </w:pPr>
      <w:r w:rsidRPr="00E533A0">
        <w:rPr>
          <w:rFonts w:asciiTheme="minorHAnsi" w:hAnsiTheme="minorHAnsi" w:cstheme="minorHAnsi"/>
          <w:lang w:eastAsia="en-AU"/>
        </w:rPr>
        <w:t>Pressure biofeedback unit</w:t>
      </w:r>
    </w:p>
    <w:p w14:paraId="6558695F" w14:textId="77777777" w:rsidR="00BC108B" w:rsidRPr="00E533A0" w:rsidRDefault="00BC108B" w:rsidP="00BC108B">
      <w:pPr>
        <w:numPr>
          <w:ilvl w:val="0"/>
          <w:numId w:val="49"/>
        </w:numPr>
        <w:shd w:val="clear" w:color="auto" w:fill="FFFFFF"/>
        <w:spacing w:before="100" w:beforeAutospacing="1" w:after="100" w:afterAutospacing="1" w:line="240" w:lineRule="auto"/>
        <w:ind w:firstLine="0"/>
        <w:rPr>
          <w:rFonts w:asciiTheme="minorHAnsi" w:hAnsiTheme="minorHAnsi" w:cstheme="minorHAnsi"/>
          <w:lang w:eastAsia="en-AU"/>
        </w:rPr>
      </w:pPr>
      <w:r w:rsidRPr="00E533A0">
        <w:rPr>
          <w:rFonts w:asciiTheme="minorHAnsi" w:hAnsiTheme="minorHAnsi" w:cstheme="minorHAnsi"/>
          <w:lang w:eastAsia="en-AU"/>
        </w:rPr>
        <w:t>Photographic technology</w:t>
      </w:r>
    </w:p>
    <w:p w14:paraId="2D8B5F2A" w14:textId="77777777" w:rsidR="00BC108B" w:rsidRPr="00E533A0" w:rsidRDefault="00BC108B" w:rsidP="00BC108B">
      <w:pPr>
        <w:numPr>
          <w:ilvl w:val="0"/>
          <w:numId w:val="49"/>
        </w:numPr>
        <w:shd w:val="clear" w:color="auto" w:fill="FFFFFF"/>
        <w:spacing w:before="100" w:beforeAutospacing="1" w:after="100" w:afterAutospacing="1" w:line="240" w:lineRule="auto"/>
        <w:ind w:firstLine="0"/>
        <w:rPr>
          <w:rFonts w:asciiTheme="minorHAnsi" w:hAnsiTheme="minorHAnsi" w:cstheme="minorHAnsi"/>
          <w:lang w:eastAsia="en-AU"/>
        </w:rPr>
      </w:pPr>
      <w:r w:rsidRPr="00E533A0">
        <w:rPr>
          <w:rFonts w:asciiTheme="minorHAnsi" w:hAnsiTheme="minorHAnsi" w:cstheme="minorHAnsi"/>
          <w:lang w:eastAsia="en-AU"/>
        </w:rPr>
        <w:t>Tape measure</w:t>
      </w:r>
    </w:p>
    <w:p w14:paraId="2672918C" w14:textId="77777777" w:rsidR="00BC108B" w:rsidRPr="00BC108B" w:rsidRDefault="00BC108B" w:rsidP="00BC108B">
      <w:pPr>
        <w:sectPr w:rsidR="00BC108B" w:rsidRPr="00BC108B" w:rsidSect="00771C52">
          <w:pgSz w:w="16838" w:h="11906" w:orient="landscape"/>
          <w:pgMar w:top="426" w:right="820" w:bottom="568" w:left="993" w:header="709" w:footer="286" w:gutter="0"/>
          <w:cols w:space="708"/>
          <w:titlePg/>
          <w:docGrid w:linePitch="360"/>
        </w:sectPr>
      </w:pPr>
    </w:p>
    <w:p w14:paraId="09EECCB3" w14:textId="47D9333D" w:rsidR="008C63BE" w:rsidRPr="00E533A0" w:rsidRDefault="008C63BE" w:rsidP="00E533A0">
      <w:pPr>
        <w:pStyle w:val="Heading3"/>
        <w:numPr>
          <w:ilvl w:val="0"/>
          <w:numId w:val="0"/>
        </w:numPr>
        <w:spacing w:before="0" w:after="0" w:line="240" w:lineRule="auto"/>
        <w:ind w:left="5040" w:firstLine="720"/>
        <w:rPr>
          <w:rFonts w:asciiTheme="minorHAnsi" w:hAnsiTheme="minorHAnsi" w:cstheme="minorHAnsi"/>
          <w:i/>
          <w:sz w:val="20"/>
          <w:szCs w:val="20"/>
        </w:rPr>
      </w:pPr>
      <w:r w:rsidRPr="00E533A0">
        <w:rPr>
          <w:rFonts w:asciiTheme="minorHAnsi" w:hAnsiTheme="minorHAnsi" w:cstheme="minorHAnsi"/>
          <w:i/>
          <w:sz w:val="20"/>
          <w:szCs w:val="20"/>
        </w:rPr>
        <w:lastRenderedPageBreak/>
        <w:t>Unit Evidence Description</w:t>
      </w:r>
      <w:r w:rsidRPr="00E533A0">
        <w:rPr>
          <w:rFonts w:asciiTheme="minorHAnsi" w:hAnsiTheme="minorHAnsi" w:cstheme="minorHAnsi"/>
          <w:i/>
          <w:sz w:val="20"/>
          <w:szCs w:val="20"/>
        </w:rPr>
        <w:tab/>
      </w:r>
      <w:r w:rsidRPr="00E533A0">
        <w:rPr>
          <w:rFonts w:asciiTheme="minorHAnsi" w:hAnsiTheme="minorHAnsi" w:cstheme="minorHAnsi"/>
          <w:i/>
          <w:sz w:val="20"/>
          <w:szCs w:val="20"/>
        </w:rPr>
        <w:tab/>
      </w:r>
    </w:p>
    <w:p w14:paraId="292F9757" w14:textId="77777777" w:rsidR="008C63BE" w:rsidRPr="00E533A0" w:rsidRDefault="00BC108B" w:rsidP="00E533A0">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458BD7A8">
          <v:rect id="_x0000_s1031" style="position:absolute;margin-left:76.55pt;margin-top:646.8pt;width:119.05pt;height:102.6pt;z-index:251658240"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31" DrawAspect="Content" ObjectID="_1587818359" r:id="rId14"/>
        </w:pic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gridCol w:w="1984"/>
        <w:gridCol w:w="3402"/>
      </w:tblGrid>
      <w:tr w:rsidR="00227FEA" w:rsidRPr="00E533A0" w14:paraId="18F1658B" w14:textId="77777777" w:rsidTr="007B2248">
        <w:tc>
          <w:tcPr>
            <w:tcW w:w="1809" w:type="dxa"/>
            <w:tcBorders>
              <w:top w:val="nil"/>
              <w:left w:val="nil"/>
              <w:bottom w:val="nil"/>
              <w:right w:val="single" w:sz="4" w:space="0" w:color="auto"/>
            </w:tcBorders>
            <w:vAlign w:val="center"/>
          </w:tcPr>
          <w:p w14:paraId="6B77BF73" w14:textId="77777777" w:rsidR="008C63BE" w:rsidRPr="00E533A0" w:rsidRDefault="008C63BE" w:rsidP="00E533A0">
            <w:pPr>
              <w:spacing w:line="240" w:lineRule="auto"/>
              <w:rPr>
                <w:rFonts w:asciiTheme="minorHAnsi" w:hAnsiTheme="minorHAnsi" w:cstheme="minorHAnsi"/>
                <w:b/>
              </w:rPr>
            </w:pPr>
            <w:r w:rsidRPr="00E533A0">
              <w:rPr>
                <w:rFonts w:asciiTheme="minorHAnsi" w:hAnsiTheme="minorHAnsi" w:cstheme="minorHAnsi"/>
                <w:b/>
              </w:rPr>
              <w:t>Applicant  Name</w:t>
            </w:r>
          </w:p>
        </w:tc>
        <w:tc>
          <w:tcPr>
            <w:tcW w:w="8222" w:type="dxa"/>
            <w:tcBorders>
              <w:left w:val="single" w:sz="4" w:space="0" w:color="auto"/>
              <w:right w:val="single" w:sz="4" w:space="0" w:color="auto"/>
            </w:tcBorders>
            <w:shd w:val="clear" w:color="auto" w:fill="DAEEF3" w:themeFill="accent5" w:themeFillTint="33"/>
            <w:vAlign w:val="center"/>
          </w:tcPr>
          <w:p w14:paraId="6BF881E8" w14:textId="77777777" w:rsidR="008C63BE" w:rsidRPr="00E533A0" w:rsidRDefault="008C63BE" w:rsidP="00E533A0">
            <w:pPr>
              <w:spacing w:line="240" w:lineRule="auto"/>
              <w:rPr>
                <w:rFonts w:asciiTheme="minorHAnsi" w:hAnsiTheme="minorHAnsi" w:cstheme="minorHAnsi"/>
                <w:b/>
              </w:rPr>
            </w:pPr>
          </w:p>
        </w:tc>
        <w:tc>
          <w:tcPr>
            <w:tcW w:w="1984" w:type="dxa"/>
            <w:tcBorders>
              <w:top w:val="nil"/>
              <w:left w:val="single" w:sz="4" w:space="0" w:color="auto"/>
              <w:bottom w:val="nil"/>
              <w:right w:val="nil"/>
            </w:tcBorders>
          </w:tcPr>
          <w:p w14:paraId="379C871C" w14:textId="77777777" w:rsidR="008C63BE" w:rsidRPr="00E533A0" w:rsidRDefault="008C63BE" w:rsidP="00E533A0">
            <w:pPr>
              <w:spacing w:line="240" w:lineRule="auto"/>
              <w:rPr>
                <w:rFonts w:asciiTheme="minorHAnsi" w:hAnsiTheme="minorHAnsi" w:cstheme="minorHAnsi"/>
                <w:b/>
              </w:rPr>
            </w:pPr>
          </w:p>
          <w:p w14:paraId="0AF81152" w14:textId="77777777" w:rsidR="008C63BE" w:rsidRPr="00E533A0" w:rsidRDefault="008C63BE" w:rsidP="00E533A0">
            <w:pPr>
              <w:spacing w:line="240" w:lineRule="auto"/>
              <w:rPr>
                <w:rFonts w:asciiTheme="minorHAnsi" w:hAnsiTheme="minorHAnsi" w:cstheme="minorHAnsi"/>
                <w:b/>
              </w:rPr>
            </w:pPr>
            <w:r w:rsidRPr="00E533A0">
              <w:rPr>
                <w:rFonts w:asciiTheme="minorHAnsi" w:hAnsiTheme="minorHAnsi" w:cstheme="minorHAnsi"/>
                <w:b/>
              </w:rPr>
              <w:t xml:space="preserve">   </w:t>
            </w:r>
          </w:p>
        </w:tc>
        <w:tc>
          <w:tcPr>
            <w:tcW w:w="3402" w:type="dxa"/>
            <w:tcBorders>
              <w:top w:val="nil"/>
              <w:left w:val="nil"/>
              <w:bottom w:val="nil"/>
              <w:right w:val="nil"/>
            </w:tcBorders>
          </w:tcPr>
          <w:p w14:paraId="69BD2997" w14:textId="77777777" w:rsidR="008C63BE" w:rsidRPr="00E533A0" w:rsidRDefault="008C63BE" w:rsidP="00E533A0">
            <w:pPr>
              <w:spacing w:line="240" w:lineRule="auto"/>
              <w:rPr>
                <w:rFonts w:asciiTheme="minorHAnsi" w:hAnsiTheme="minorHAnsi" w:cstheme="minorHAnsi"/>
                <w:b/>
              </w:rPr>
            </w:pPr>
          </w:p>
        </w:tc>
      </w:tr>
    </w:tbl>
    <w:p w14:paraId="7FD1373F" w14:textId="77777777" w:rsidR="00415554" w:rsidRPr="00E533A0" w:rsidRDefault="00BC108B" w:rsidP="00E533A0">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20DD1A61">
          <v:rect id="_x0000_s1026" style="position:absolute;margin-left:76.55pt;margin-top:646.8pt;width:119.05pt;height:102.6pt;z-index:2516602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26" DrawAspect="Content" ObjectID="_1587818360" r:id="rId15"/>
        </w:pict>
      </w: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1079"/>
        <w:gridCol w:w="1430"/>
        <w:gridCol w:w="903"/>
        <w:gridCol w:w="533"/>
        <w:gridCol w:w="1899"/>
        <w:gridCol w:w="1892"/>
        <w:gridCol w:w="4715"/>
        <w:gridCol w:w="1143"/>
        <w:gridCol w:w="1245"/>
      </w:tblGrid>
      <w:tr w:rsidR="00227FEA" w:rsidRPr="00E533A0" w14:paraId="22AC7C61" w14:textId="77777777" w:rsidTr="0028328D">
        <w:trPr>
          <w:cantSplit/>
          <w:trHeight w:val="356"/>
          <w:tblHeader/>
        </w:trPr>
        <w:tc>
          <w:tcPr>
            <w:tcW w:w="535" w:type="pct"/>
            <w:gridSpan w:val="2"/>
            <w:tcBorders>
              <w:top w:val="single" w:sz="4" w:space="0" w:color="auto"/>
              <w:left w:val="single" w:sz="4" w:space="0" w:color="auto"/>
              <w:right w:val="single" w:sz="4" w:space="0" w:color="auto"/>
            </w:tcBorders>
            <w:shd w:val="clear" w:color="auto" w:fill="auto"/>
            <w:vAlign w:val="center"/>
          </w:tcPr>
          <w:p w14:paraId="18415D1B" w14:textId="5EFC19BA" w:rsidR="007B2248" w:rsidRPr="00E533A0" w:rsidRDefault="001812D0" w:rsidP="00E533A0">
            <w:pPr>
              <w:pStyle w:val="TableNormal1"/>
              <w:spacing w:line="240" w:lineRule="auto"/>
              <w:jc w:val="left"/>
              <w:rPr>
                <w:rFonts w:asciiTheme="minorHAnsi" w:hAnsiTheme="minorHAnsi" w:cstheme="minorHAnsi"/>
                <w:color w:val="auto"/>
                <w:sz w:val="20"/>
              </w:rPr>
            </w:pPr>
            <w:r w:rsidRPr="00E533A0">
              <w:rPr>
                <w:rFonts w:asciiTheme="minorHAnsi" w:hAnsiTheme="minorHAnsi" w:cstheme="minorHAnsi"/>
                <w:b/>
                <w:i/>
                <w:color w:val="auto"/>
                <w:sz w:val="20"/>
              </w:rPr>
              <w:t>SIS40215</w:t>
            </w:r>
          </w:p>
        </w:tc>
        <w:tc>
          <w:tcPr>
            <w:tcW w:w="1546" w:type="pct"/>
            <w:gridSpan w:val="4"/>
            <w:tcBorders>
              <w:top w:val="single" w:sz="4" w:space="0" w:color="auto"/>
              <w:left w:val="single" w:sz="4" w:space="0" w:color="auto"/>
              <w:right w:val="single" w:sz="4" w:space="0" w:color="auto"/>
            </w:tcBorders>
            <w:shd w:val="clear" w:color="auto" w:fill="auto"/>
            <w:vAlign w:val="center"/>
          </w:tcPr>
          <w:p w14:paraId="1E9D99F8" w14:textId="24EA3AC3" w:rsidR="007B2248" w:rsidRPr="00E533A0" w:rsidRDefault="001812D0" w:rsidP="00E533A0">
            <w:pPr>
              <w:pStyle w:val="TableNormal1"/>
              <w:spacing w:line="240" w:lineRule="auto"/>
              <w:jc w:val="left"/>
              <w:rPr>
                <w:rFonts w:asciiTheme="minorHAnsi" w:hAnsiTheme="minorHAnsi" w:cstheme="minorHAnsi"/>
                <w:color w:val="auto"/>
                <w:sz w:val="20"/>
              </w:rPr>
            </w:pPr>
            <w:r w:rsidRPr="00E533A0">
              <w:rPr>
                <w:rFonts w:asciiTheme="minorHAnsi" w:hAnsiTheme="minorHAnsi" w:cstheme="minorHAnsi"/>
                <w:color w:val="auto"/>
                <w:sz w:val="20"/>
              </w:rPr>
              <w:t xml:space="preserve">Certificate IV </w:t>
            </w:r>
            <w:r w:rsidR="00181C70">
              <w:rPr>
                <w:rFonts w:asciiTheme="minorHAnsi" w:hAnsiTheme="minorHAnsi" w:cstheme="minorHAnsi"/>
                <w:color w:val="auto"/>
                <w:sz w:val="20"/>
              </w:rPr>
              <w:t>i</w:t>
            </w:r>
            <w:r w:rsidRPr="00E533A0">
              <w:rPr>
                <w:rFonts w:asciiTheme="minorHAnsi" w:hAnsiTheme="minorHAnsi" w:cstheme="minorHAnsi"/>
                <w:color w:val="auto"/>
                <w:sz w:val="20"/>
              </w:rPr>
              <w:t>n Fitness</w:t>
            </w:r>
          </w:p>
        </w:tc>
        <w:tc>
          <w:tcPr>
            <w:tcW w:w="614" w:type="pct"/>
            <w:vMerge w:val="restart"/>
            <w:tcBorders>
              <w:top w:val="single" w:sz="4" w:space="0" w:color="auto"/>
              <w:left w:val="single" w:sz="4" w:space="0" w:color="auto"/>
              <w:right w:val="single" w:sz="4" w:space="0" w:color="auto"/>
            </w:tcBorders>
            <w:shd w:val="clear" w:color="auto" w:fill="auto"/>
            <w:vAlign w:val="center"/>
          </w:tcPr>
          <w:p w14:paraId="1F288BAC" w14:textId="792B518F" w:rsidR="007B2248" w:rsidRPr="00181C70" w:rsidRDefault="007750C6" w:rsidP="00E533A0">
            <w:pPr>
              <w:pStyle w:val="TableNormal1"/>
              <w:spacing w:line="240" w:lineRule="auto"/>
              <w:jc w:val="left"/>
              <w:rPr>
                <w:rFonts w:asciiTheme="minorHAnsi" w:hAnsiTheme="minorHAnsi" w:cstheme="minorHAnsi"/>
                <w:b/>
                <w:color w:val="auto"/>
                <w:sz w:val="24"/>
              </w:rPr>
            </w:pPr>
            <w:r w:rsidRPr="00181C70">
              <w:rPr>
                <w:rFonts w:asciiTheme="minorHAnsi" w:hAnsiTheme="minorHAnsi" w:cstheme="minorHAnsi"/>
                <w:b/>
                <w:bCs/>
                <w:color w:val="auto"/>
                <w:sz w:val="24"/>
              </w:rPr>
              <w:tab/>
              <w:t>SISFFIT018</w:t>
            </w:r>
          </w:p>
        </w:tc>
        <w:tc>
          <w:tcPr>
            <w:tcW w:w="1530" w:type="pct"/>
            <w:vMerge w:val="restart"/>
            <w:tcBorders>
              <w:top w:val="single" w:sz="4" w:space="0" w:color="auto"/>
              <w:left w:val="single" w:sz="4" w:space="0" w:color="auto"/>
              <w:right w:val="single" w:sz="4" w:space="0" w:color="auto"/>
            </w:tcBorders>
            <w:shd w:val="clear" w:color="auto" w:fill="auto"/>
            <w:vAlign w:val="center"/>
          </w:tcPr>
          <w:p w14:paraId="71831162" w14:textId="245395AF" w:rsidR="007B2248" w:rsidRPr="00181C70" w:rsidRDefault="007750C6" w:rsidP="00E533A0">
            <w:pPr>
              <w:pStyle w:val="Heading3"/>
              <w:numPr>
                <w:ilvl w:val="0"/>
                <w:numId w:val="0"/>
              </w:numPr>
              <w:spacing w:before="0" w:after="0" w:line="240" w:lineRule="auto"/>
              <w:ind w:left="11" w:hanging="11"/>
              <w:rPr>
                <w:rFonts w:asciiTheme="minorHAnsi" w:hAnsiTheme="minorHAnsi" w:cstheme="minorHAnsi"/>
                <w:sz w:val="24"/>
                <w:szCs w:val="20"/>
              </w:rPr>
            </w:pPr>
            <w:r w:rsidRPr="00181C70">
              <w:rPr>
                <w:rFonts w:asciiTheme="minorHAnsi" w:hAnsiTheme="minorHAnsi" w:cstheme="minorHAnsi"/>
                <w:sz w:val="24"/>
                <w:szCs w:val="20"/>
              </w:rPr>
              <w:tab/>
              <w:t>Promote functional movement capacity</w:t>
            </w:r>
          </w:p>
        </w:tc>
        <w:tc>
          <w:tcPr>
            <w:tcW w:w="775" w:type="pct"/>
            <w:gridSpan w:val="2"/>
            <w:tcBorders>
              <w:top w:val="single" w:sz="4" w:space="0" w:color="auto"/>
              <w:left w:val="single" w:sz="4" w:space="0" w:color="auto"/>
              <w:right w:val="single" w:sz="4" w:space="0" w:color="auto"/>
            </w:tcBorders>
            <w:shd w:val="clear" w:color="auto" w:fill="D9D9D9" w:themeFill="background1" w:themeFillShade="D9"/>
            <w:vAlign w:val="center"/>
          </w:tcPr>
          <w:p w14:paraId="4C3EDCE1" w14:textId="77777777" w:rsidR="007B2248" w:rsidRPr="00E533A0" w:rsidRDefault="007B2248" w:rsidP="00E533A0">
            <w:pPr>
              <w:pStyle w:val="TableNormal1"/>
              <w:spacing w:line="240" w:lineRule="auto"/>
              <w:rPr>
                <w:rFonts w:asciiTheme="minorHAnsi" w:hAnsiTheme="minorHAnsi" w:cstheme="minorHAnsi"/>
                <w:b/>
                <w:bCs/>
                <w:color w:val="auto"/>
                <w:sz w:val="20"/>
              </w:rPr>
            </w:pPr>
            <w:r w:rsidRPr="00E533A0">
              <w:rPr>
                <w:rFonts w:asciiTheme="minorHAnsi" w:hAnsiTheme="minorHAnsi" w:cstheme="minorHAnsi"/>
                <w:b/>
                <w:bCs/>
                <w:color w:val="auto"/>
                <w:sz w:val="20"/>
              </w:rPr>
              <w:t>Office Use only</w:t>
            </w:r>
          </w:p>
        </w:tc>
      </w:tr>
      <w:tr w:rsidR="00227FEA" w:rsidRPr="00E533A0" w14:paraId="7E32EC4E" w14:textId="77777777" w:rsidTr="0028328D">
        <w:trPr>
          <w:cantSplit/>
          <w:trHeight w:val="305"/>
          <w:tblHeader/>
        </w:trPr>
        <w:tc>
          <w:tcPr>
            <w:tcW w:w="999" w:type="pct"/>
            <w:gridSpan w:val="3"/>
            <w:tcBorders>
              <w:top w:val="single" w:sz="4" w:space="0" w:color="auto"/>
              <w:left w:val="single" w:sz="4" w:space="0" w:color="auto"/>
              <w:bottom w:val="single" w:sz="4" w:space="0" w:color="auto"/>
              <w:right w:val="single" w:sz="4" w:space="0" w:color="auto"/>
            </w:tcBorders>
          </w:tcPr>
          <w:p w14:paraId="3D4ED013" w14:textId="6E4BE774" w:rsidR="007B2248" w:rsidRPr="00E533A0" w:rsidRDefault="00181C70" w:rsidP="00181C70">
            <w:pPr>
              <w:pStyle w:val="TableNormal1"/>
              <w:spacing w:line="240" w:lineRule="auto"/>
              <w:jc w:val="left"/>
              <w:rPr>
                <w:rFonts w:asciiTheme="minorHAnsi" w:hAnsiTheme="minorHAnsi" w:cstheme="minorHAnsi"/>
                <w:b/>
                <w:bCs/>
                <w:color w:val="auto"/>
                <w:sz w:val="20"/>
              </w:rPr>
            </w:pPr>
            <w:r>
              <w:rPr>
                <w:rFonts w:asciiTheme="minorHAnsi" w:hAnsiTheme="minorHAnsi" w:cstheme="minorHAnsi"/>
                <w:b/>
                <w:bCs/>
                <w:color w:val="auto"/>
                <w:sz w:val="20"/>
              </w:rPr>
              <w:t>Unit Type</w:t>
            </w:r>
            <w:r w:rsidR="007B2248" w:rsidRPr="00E533A0">
              <w:rPr>
                <w:rFonts w:asciiTheme="minorHAnsi" w:hAnsiTheme="minorHAnsi" w:cstheme="minorHAnsi"/>
                <w:b/>
                <w:bCs/>
                <w:color w:val="auto"/>
                <w:sz w:val="20"/>
              </w:rPr>
              <w:t xml:space="preserve">: </w:t>
            </w:r>
            <w:r>
              <w:rPr>
                <w:rFonts w:asciiTheme="minorHAnsi" w:hAnsiTheme="minorHAnsi" w:cstheme="minorHAnsi"/>
                <w:bCs/>
                <w:color w:val="auto"/>
                <w:sz w:val="20"/>
              </w:rPr>
              <w:t>Core</w:t>
            </w:r>
          </w:p>
        </w:tc>
        <w:tc>
          <w:tcPr>
            <w:tcW w:w="1082" w:type="pct"/>
            <w:gridSpan w:val="3"/>
            <w:tcBorders>
              <w:top w:val="single" w:sz="4" w:space="0" w:color="auto"/>
              <w:left w:val="single" w:sz="4" w:space="0" w:color="auto"/>
              <w:bottom w:val="single" w:sz="4" w:space="0" w:color="auto"/>
              <w:right w:val="single" w:sz="4" w:space="0" w:color="auto"/>
            </w:tcBorders>
          </w:tcPr>
          <w:p w14:paraId="13913E2C" w14:textId="2C7A1228" w:rsidR="007B2248" w:rsidRPr="00E533A0" w:rsidRDefault="007B2248" w:rsidP="00E533A0">
            <w:pPr>
              <w:pStyle w:val="TableNormal1"/>
              <w:spacing w:line="240" w:lineRule="auto"/>
              <w:jc w:val="left"/>
              <w:rPr>
                <w:rFonts w:asciiTheme="minorHAnsi" w:hAnsiTheme="minorHAnsi" w:cstheme="minorHAnsi"/>
                <w:b/>
                <w:bCs/>
                <w:color w:val="auto"/>
                <w:sz w:val="20"/>
              </w:rPr>
            </w:pPr>
            <w:r w:rsidRPr="00E533A0">
              <w:rPr>
                <w:rFonts w:asciiTheme="minorHAnsi" w:hAnsiTheme="minorHAnsi" w:cstheme="minorHAnsi"/>
                <w:b/>
                <w:bCs/>
                <w:color w:val="auto"/>
                <w:sz w:val="20"/>
              </w:rPr>
              <w:t xml:space="preserve">Prerequisite: </w:t>
            </w:r>
            <w:r w:rsidRPr="00E533A0">
              <w:rPr>
                <w:rFonts w:asciiTheme="minorHAnsi" w:hAnsiTheme="minorHAnsi" w:cstheme="minorHAnsi"/>
                <w:bCs/>
                <w:color w:val="auto"/>
                <w:sz w:val="20"/>
              </w:rPr>
              <w:t>None</w:t>
            </w:r>
          </w:p>
        </w:tc>
        <w:tc>
          <w:tcPr>
            <w:tcW w:w="614" w:type="pct"/>
            <w:vMerge/>
            <w:tcBorders>
              <w:left w:val="single" w:sz="4" w:space="0" w:color="auto"/>
              <w:bottom w:val="single" w:sz="4" w:space="0" w:color="auto"/>
              <w:right w:val="single" w:sz="4" w:space="0" w:color="auto"/>
            </w:tcBorders>
            <w:vAlign w:val="center"/>
          </w:tcPr>
          <w:p w14:paraId="66127107" w14:textId="77777777" w:rsidR="007B2248" w:rsidRPr="00E533A0" w:rsidRDefault="007B2248" w:rsidP="00E533A0">
            <w:pPr>
              <w:pStyle w:val="TableNormal1"/>
              <w:spacing w:line="240" w:lineRule="auto"/>
              <w:jc w:val="left"/>
              <w:rPr>
                <w:rFonts w:asciiTheme="minorHAnsi" w:hAnsiTheme="minorHAnsi" w:cstheme="minorHAnsi"/>
                <w:b/>
                <w:bCs/>
                <w:color w:val="auto"/>
                <w:sz w:val="20"/>
              </w:rPr>
            </w:pPr>
          </w:p>
        </w:tc>
        <w:tc>
          <w:tcPr>
            <w:tcW w:w="1530" w:type="pct"/>
            <w:vMerge/>
            <w:tcBorders>
              <w:left w:val="single" w:sz="4" w:space="0" w:color="auto"/>
              <w:bottom w:val="single" w:sz="4" w:space="0" w:color="auto"/>
              <w:right w:val="single" w:sz="4" w:space="0" w:color="auto"/>
            </w:tcBorders>
            <w:vAlign w:val="center"/>
          </w:tcPr>
          <w:p w14:paraId="460AEC96" w14:textId="7E6E3C76" w:rsidR="007B2248" w:rsidRPr="00E533A0" w:rsidRDefault="007B2248" w:rsidP="00E533A0">
            <w:pPr>
              <w:pStyle w:val="TableNormal1"/>
              <w:spacing w:line="240" w:lineRule="auto"/>
              <w:jc w:val="left"/>
              <w:rPr>
                <w:rFonts w:asciiTheme="minorHAnsi" w:hAnsiTheme="minorHAnsi" w:cstheme="minorHAnsi"/>
                <w:b/>
                <w:b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2FEB9" w14:textId="77777777" w:rsidR="007B2248" w:rsidRPr="00E533A0" w:rsidRDefault="007B2248" w:rsidP="00E533A0">
            <w:pPr>
              <w:pStyle w:val="TableNormal1"/>
              <w:spacing w:line="240" w:lineRule="auto"/>
              <w:rPr>
                <w:rFonts w:asciiTheme="minorHAnsi" w:hAnsiTheme="minorHAnsi" w:cstheme="minorHAnsi"/>
                <w:b/>
                <w:bCs/>
                <w:color w:val="auto"/>
                <w:sz w:val="20"/>
              </w:rPr>
            </w:pPr>
            <w:r w:rsidRPr="00E533A0">
              <w:rPr>
                <w:rFonts w:asciiTheme="minorHAnsi" w:hAnsiTheme="minorHAnsi" w:cstheme="minorHAnsi"/>
                <w:b/>
                <w:bCs/>
                <w:color w:val="auto"/>
                <w:sz w:val="20"/>
              </w:rPr>
              <w:t>Sufficient</w:t>
            </w: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92DCF1" w14:textId="77777777" w:rsidR="007B2248" w:rsidRPr="00E533A0" w:rsidRDefault="007B2248" w:rsidP="00E533A0">
            <w:pPr>
              <w:pStyle w:val="TableNormal1"/>
              <w:spacing w:before="0" w:after="0" w:line="240" w:lineRule="auto"/>
              <w:ind w:left="0" w:right="0"/>
              <w:rPr>
                <w:rFonts w:asciiTheme="minorHAnsi" w:hAnsiTheme="minorHAnsi" w:cstheme="minorHAnsi"/>
                <w:b/>
                <w:bCs/>
                <w:color w:val="auto"/>
                <w:sz w:val="20"/>
              </w:rPr>
            </w:pPr>
            <w:r w:rsidRPr="00E533A0">
              <w:rPr>
                <w:rFonts w:asciiTheme="minorHAnsi" w:hAnsiTheme="minorHAnsi" w:cstheme="minorHAnsi"/>
                <w:b/>
                <w:bCs/>
                <w:color w:val="auto"/>
                <w:sz w:val="20"/>
              </w:rPr>
              <w:t>F.E.R.</w:t>
            </w:r>
          </w:p>
        </w:tc>
      </w:tr>
      <w:tr w:rsidR="00227FEA" w:rsidRPr="00E533A0" w14:paraId="31B5CAF3" w14:textId="77777777" w:rsidTr="0028328D">
        <w:trPr>
          <w:cantSplit/>
          <w:trHeight w:val="410"/>
        </w:trPr>
        <w:tc>
          <w:tcPr>
            <w:tcW w:w="129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A0559D" w14:textId="77777777" w:rsidR="007B2248" w:rsidRPr="00E533A0" w:rsidRDefault="007B2248" w:rsidP="00E533A0">
            <w:pPr>
              <w:pStyle w:val="TableNormal1"/>
              <w:spacing w:line="240" w:lineRule="auto"/>
              <w:jc w:val="left"/>
              <w:rPr>
                <w:rFonts w:asciiTheme="minorHAnsi" w:hAnsiTheme="minorHAnsi" w:cstheme="minorHAnsi"/>
                <w:b/>
                <w:bCs/>
                <w:color w:val="auto"/>
                <w:sz w:val="20"/>
              </w:rPr>
            </w:pPr>
            <w:r w:rsidRPr="00E533A0">
              <w:rPr>
                <w:rFonts w:asciiTheme="minorHAnsi" w:hAnsiTheme="minorHAnsi" w:cstheme="minorHAnsi"/>
                <w:b/>
                <w:bCs/>
                <w:color w:val="auto"/>
                <w:sz w:val="20"/>
              </w:rPr>
              <w:t>Elements / Performance Criteria</w:t>
            </w:r>
          </w:p>
        </w:tc>
        <w:tc>
          <w:tcPr>
            <w:tcW w:w="2933" w:type="pct"/>
            <w:gridSpan w:val="4"/>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C012374" w14:textId="7DD84D50" w:rsidR="007B2248" w:rsidRPr="00E533A0" w:rsidRDefault="007B2248" w:rsidP="00E533A0">
            <w:pPr>
              <w:pStyle w:val="TableNormal1"/>
              <w:spacing w:line="240" w:lineRule="auto"/>
              <w:jc w:val="left"/>
              <w:rPr>
                <w:rFonts w:asciiTheme="minorHAnsi" w:hAnsiTheme="minorHAnsi" w:cstheme="minorHAnsi"/>
                <w:b/>
                <w:bCs/>
                <w:color w:val="auto"/>
                <w:sz w:val="20"/>
              </w:rPr>
            </w:pPr>
            <w:r w:rsidRPr="00E533A0">
              <w:rPr>
                <w:rFonts w:asciiTheme="minorHAnsi" w:hAnsiTheme="minorHAnsi" w:cstheme="minorHAnsi"/>
                <w:b/>
                <w:bCs/>
                <w:color w:val="auto"/>
                <w:sz w:val="20"/>
              </w:rPr>
              <w:t>EVIDENCE</w:t>
            </w:r>
            <w:r w:rsidRPr="00E533A0">
              <w:rPr>
                <w:rFonts w:asciiTheme="minorHAnsi" w:hAnsiTheme="minorHAnsi" w:cstheme="minorHAnsi"/>
                <w:b/>
                <w:bCs/>
                <w:i/>
                <w:color w:val="auto"/>
                <w:sz w:val="20"/>
              </w:rPr>
              <w:t xml:space="preserve"> </w:t>
            </w:r>
            <w:r w:rsidRPr="00E533A0">
              <w:rPr>
                <w:rFonts w:asciiTheme="minorHAnsi" w:hAnsiTheme="minorHAnsi" w:cstheme="minorHAnsi"/>
                <w:bCs/>
                <w:i/>
                <w:color w:val="auto"/>
                <w:sz w:val="20"/>
              </w:rPr>
              <w:t xml:space="preserve"> (Applicant; Explain in detail how your evidence relates to the required knowledge listed)</w: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B9F48E" w14:textId="77777777" w:rsidR="007B2248" w:rsidRPr="00E533A0" w:rsidRDefault="007B2248" w:rsidP="00E533A0">
            <w:pPr>
              <w:pStyle w:val="TableNormal1"/>
              <w:spacing w:line="240" w:lineRule="auto"/>
              <w:jc w:val="left"/>
              <w:rPr>
                <w:rFonts w:asciiTheme="minorHAnsi" w:hAnsiTheme="minorHAnsi" w:cstheme="minorHAnsi"/>
                <w:b/>
                <w:bCs/>
                <w:color w:val="auto"/>
                <w:sz w:val="20"/>
              </w:rPr>
            </w:pP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7CD25" w14:textId="77777777" w:rsidR="007B2248" w:rsidRPr="00E533A0" w:rsidRDefault="007B2248" w:rsidP="00E533A0">
            <w:pPr>
              <w:pStyle w:val="TableNormal1"/>
              <w:spacing w:line="240" w:lineRule="auto"/>
              <w:jc w:val="left"/>
              <w:rPr>
                <w:rFonts w:asciiTheme="minorHAnsi" w:hAnsiTheme="minorHAnsi" w:cstheme="minorHAnsi"/>
                <w:b/>
                <w:bCs/>
                <w:color w:val="auto"/>
                <w:sz w:val="20"/>
              </w:rPr>
            </w:pPr>
          </w:p>
        </w:tc>
      </w:tr>
      <w:tr w:rsidR="00227FEA" w:rsidRPr="00E533A0" w14:paraId="3F7C839D" w14:textId="77777777" w:rsidTr="008C63BE">
        <w:trPr>
          <w:cantSplit/>
          <w:trHeight w:val="332"/>
        </w:trPr>
        <w:tc>
          <w:tcPr>
            <w:tcW w:w="5000" w:type="pct"/>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7A332" w14:textId="6113C8A8" w:rsidR="007B2248" w:rsidRPr="00E533A0" w:rsidRDefault="007B2248" w:rsidP="00E533A0">
            <w:pPr>
              <w:autoSpaceDE w:val="0"/>
              <w:autoSpaceDN w:val="0"/>
              <w:adjustRightInd w:val="0"/>
              <w:spacing w:line="240" w:lineRule="auto"/>
              <w:rPr>
                <w:rFonts w:asciiTheme="minorHAnsi" w:hAnsiTheme="minorHAnsi" w:cstheme="minorHAnsi"/>
                <w:b/>
                <w:lang w:eastAsia="en-AU"/>
              </w:rPr>
            </w:pPr>
            <w:r w:rsidRPr="00E533A0">
              <w:rPr>
                <w:rFonts w:asciiTheme="minorHAnsi" w:hAnsiTheme="minorHAnsi" w:cstheme="minorHAnsi"/>
                <w:b/>
              </w:rPr>
              <w:t xml:space="preserve">1. </w:t>
            </w:r>
            <w:r w:rsidR="007750C6" w:rsidRPr="00E533A0">
              <w:rPr>
                <w:rFonts w:asciiTheme="minorHAnsi" w:hAnsiTheme="minorHAnsi" w:cstheme="minorHAnsi"/>
                <w:b/>
              </w:rPr>
              <w:t>Consolidate understanding of functional movement.</w:t>
            </w:r>
          </w:p>
        </w:tc>
      </w:tr>
      <w:tr w:rsidR="00227FEA" w:rsidRPr="00E533A0" w14:paraId="1660B7DE" w14:textId="77777777" w:rsidTr="0028328D">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26D1FEB2" w14:textId="77777777" w:rsidR="00306986" w:rsidRPr="00E533A0" w:rsidRDefault="00306986"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1.1</w:t>
            </w:r>
          </w:p>
        </w:tc>
        <w:tc>
          <w:tcPr>
            <w:tcW w:w="1280"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124B247" w14:textId="6B2A0DB2" w:rsidR="00306986" w:rsidRPr="00E533A0" w:rsidRDefault="007750C6" w:rsidP="00E533A0">
            <w:pPr>
              <w:spacing w:line="240" w:lineRule="auto"/>
              <w:rPr>
                <w:rFonts w:asciiTheme="minorHAnsi" w:hAnsiTheme="minorHAnsi" w:cstheme="minorHAnsi"/>
                <w:lang w:eastAsia="en-AU"/>
              </w:rPr>
            </w:pPr>
            <w:r w:rsidRPr="00E533A0">
              <w:rPr>
                <w:rFonts w:asciiTheme="minorHAnsi" w:hAnsiTheme="minorHAnsi" w:cstheme="minorHAnsi"/>
                <w:shd w:val="clear" w:color="auto" w:fill="FFFFFF"/>
              </w:rPr>
              <w:t>Source and access information on functional movement relevant to fitness outcomes in line with accepted movement and exercise technique standards.</w:t>
            </w:r>
          </w:p>
        </w:tc>
        <w:tc>
          <w:tcPr>
            <w:tcW w:w="2760"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7D82FCC" w14:textId="77777777" w:rsidR="00306986" w:rsidRPr="00E533A0" w:rsidRDefault="00BC108B" w:rsidP="00E533A0">
            <w:pPr>
              <w:pStyle w:val="TableNormal1"/>
              <w:spacing w:before="0" w:after="0" w:line="240" w:lineRule="auto"/>
              <w:jc w:val="left"/>
              <w:rPr>
                <w:rFonts w:asciiTheme="minorHAnsi" w:hAnsiTheme="minorHAnsi" w:cstheme="minorHAnsi"/>
                <w:color w:val="auto"/>
                <w:sz w:val="20"/>
              </w:rPr>
            </w:pPr>
            <w:r>
              <w:rPr>
                <w:rFonts w:asciiTheme="minorHAnsi" w:hAnsiTheme="minorHAnsi" w:cstheme="minorHAnsi"/>
                <w:color w:val="auto"/>
                <w:sz w:val="20"/>
              </w:rPr>
              <w:pict w14:anchorId="5D49C69D">
                <v:rect id="_x0000_s1078" style="position:absolute;left:0;text-align:left;margin-left:76.55pt;margin-top:646.8pt;width:119.05pt;height:102.6pt;z-index:2517370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8" DrawAspect="Content" ObjectID="_1587818361" r:id="rId16"/>
              </w:pict>
            </w:r>
            <w:r>
              <w:rPr>
                <w:rFonts w:asciiTheme="minorHAnsi" w:hAnsiTheme="minorHAnsi" w:cstheme="minorHAnsi"/>
                <w:color w:val="auto"/>
                <w:sz w:val="20"/>
              </w:rPr>
              <w:pict w14:anchorId="72556AE5">
                <v:rect id="_x0000_s1077" style="position:absolute;left:0;text-align:left;margin-left:76.55pt;margin-top:646.8pt;width:119.05pt;height:102.6pt;z-index:25173606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7" DrawAspect="Content" ObjectID="_1587818362" r:id="rId17"/>
              </w:pi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E956E"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A75B28"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r>
      <w:tr w:rsidR="00227FEA" w:rsidRPr="00E533A0" w14:paraId="2E40CE8B" w14:textId="77777777" w:rsidTr="0028328D">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177A8B2E" w14:textId="77777777" w:rsidR="00306986" w:rsidRPr="00E533A0" w:rsidRDefault="00306986"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1.2</w:t>
            </w:r>
          </w:p>
        </w:tc>
        <w:tc>
          <w:tcPr>
            <w:tcW w:w="1280"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533A1AC8" w14:textId="4D247ABA" w:rsidR="00306986" w:rsidRPr="00E533A0" w:rsidRDefault="00882A2D" w:rsidP="00E533A0">
            <w:pPr>
              <w:spacing w:line="240" w:lineRule="auto"/>
              <w:rPr>
                <w:rFonts w:asciiTheme="minorHAnsi" w:hAnsiTheme="minorHAnsi" w:cstheme="minorHAnsi"/>
                <w:lang w:eastAsia="en-AU"/>
              </w:rPr>
            </w:pPr>
            <w:r w:rsidRPr="00E533A0">
              <w:rPr>
                <w:rFonts w:asciiTheme="minorHAnsi" w:hAnsiTheme="minorHAnsi" w:cstheme="minorHAnsi"/>
                <w:shd w:val="clear" w:color="auto" w:fill="FFFFFF"/>
              </w:rPr>
              <w:t>Use knowledge of functional movement in day-to-day professional practice.</w:t>
            </w:r>
          </w:p>
        </w:tc>
        <w:tc>
          <w:tcPr>
            <w:tcW w:w="2760" w:type="pct"/>
            <w:gridSpan w:val="3"/>
            <w:vMerge/>
            <w:tcBorders>
              <w:left w:val="single" w:sz="4" w:space="0" w:color="auto"/>
              <w:right w:val="single" w:sz="4" w:space="0" w:color="auto"/>
            </w:tcBorders>
            <w:shd w:val="clear" w:color="auto" w:fill="DAEEF3" w:themeFill="accent5" w:themeFillTint="33"/>
          </w:tcPr>
          <w:p w14:paraId="772257E6"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930C4F"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4C3958"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r>
      <w:tr w:rsidR="00227FEA" w:rsidRPr="00E533A0" w14:paraId="57C15AC4" w14:textId="77777777" w:rsidTr="0028328D">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074081B7" w14:textId="77777777" w:rsidR="00306986" w:rsidRPr="00E533A0" w:rsidRDefault="00306986"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1.3</w:t>
            </w:r>
          </w:p>
        </w:tc>
        <w:tc>
          <w:tcPr>
            <w:tcW w:w="1280"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50BD0D71" w14:textId="1DC1FAE4" w:rsidR="00306986" w:rsidRPr="00E533A0" w:rsidRDefault="00882A2D" w:rsidP="00E533A0">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Discuss/explain how understanding of functional movement contributes to safe/optimum technique and skill development.</w:t>
            </w:r>
          </w:p>
        </w:tc>
        <w:tc>
          <w:tcPr>
            <w:tcW w:w="2760" w:type="pct"/>
            <w:gridSpan w:val="3"/>
            <w:vMerge/>
            <w:tcBorders>
              <w:left w:val="single" w:sz="4" w:space="0" w:color="auto"/>
              <w:right w:val="single" w:sz="4" w:space="0" w:color="auto"/>
            </w:tcBorders>
            <w:shd w:val="clear" w:color="auto" w:fill="DAEEF3" w:themeFill="accent5" w:themeFillTint="33"/>
          </w:tcPr>
          <w:p w14:paraId="7FB97838"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60A30"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18111"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r>
      <w:tr w:rsidR="00227FEA" w:rsidRPr="00E533A0" w14:paraId="1726FA65" w14:textId="77777777" w:rsidTr="0028328D">
        <w:trPr>
          <w:cantSplit/>
          <w:trHeight w:val="580"/>
        </w:trPr>
        <w:tc>
          <w:tcPr>
            <w:tcW w:w="185" w:type="pct"/>
            <w:tcBorders>
              <w:top w:val="single" w:sz="4" w:space="0" w:color="auto"/>
              <w:left w:val="single" w:sz="4" w:space="0" w:color="auto"/>
              <w:bottom w:val="single" w:sz="4" w:space="0" w:color="auto"/>
              <w:right w:val="single" w:sz="4" w:space="0" w:color="auto"/>
            </w:tcBorders>
            <w:vAlign w:val="center"/>
          </w:tcPr>
          <w:p w14:paraId="0A4C228F" w14:textId="79C18593" w:rsidR="00306986" w:rsidRPr="00E533A0" w:rsidRDefault="00306986"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1.4</w:t>
            </w:r>
          </w:p>
        </w:tc>
        <w:tc>
          <w:tcPr>
            <w:tcW w:w="1280"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5D68551" w14:textId="2B953232" w:rsidR="00306986" w:rsidRPr="00E533A0" w:rsidRDefault="00882A2D" w:rsidP="00E533A0">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Use a wide range of functional movement terminology relevant to injury prevention and fitness outcomes.</w:t>
            </w:r>
          </w:p>
        </w:tc>
        <w:tc>
          <w:tcPr>
            <w:tcW w:w="2760" w:type="pct"/>
            <w:gridSpan w:val="3"/>
            <w:vMerge/>
            <w:tcBorders>
              <w:left w:val="single" w:sz="4" w:space="0" w:color="auto"/>
              <w:right w:val="single" w:sz="4" w:space="0" w:color="auto"/>
            </w:tcBorders>
            <w:shd w:val="clear" w:color="auto" w:fill="DAEEF3" w:themeFill="accent5" w:themeFillTint="33"/>
          </w:tcPr>
          <w:p w14:paraId="31C54533"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FC8805"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FB277F" w14:textId="77777777" w:rsidR="00306986" w:rsidRPr="00E533A0" w:rsidRDefault="00306986" w:rsidP="00E533A0">
            <w:pPr>
              <w:pStyle w:val="TableNormal1"/>
              <w:spacing w:before="0" w:after="0" w:line="240" w:lineRule="auto"/>
              <w:jc w:val="left"/>
              <w:rPr>
                <w:rFonts w:asciiTheme="minorHAnsi" w:hAnsiTheme="minorHAnsi" w:cstheme="minorHAnsi"/>
                <w:color w:val="auto"/>
                <w:sz w:val="20"/>
              </w:rPr>
            </w:pPr>
          </w:p>
        </w:tc>
      </w:tr>
      <w:tr w:rsidR="00227FEA" w:rsidRPr="00E533A0" w14:paraId="28680C45" w14:textId="77777777" w:rsidTr="008C63BE">
        <w:trPr>
          <w:cantSplit/>
          <w:trHeight w:val="335"/>
        </w:trPr>
        <w:tc>
          <w:tcPr>
            <w:tcW w:w="5000" w:type="pct"/>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09605" w14:textId="2A093B2D" w:rsidR="007B2248" w:rsidRPr="00E533A0" w:rsidRDefault="007B2248" w:rsidP="00E533A0">
            <w:pPr>
              <w:autoSpaceDE w:val="0"/>
              <w:autoSpaceDN w:val="0"/>
              <w:adjustRightInd w:val="0"/>
              <w:spacing w:line="240" w:lineRule="auto"/>
              <w:rPr>
                <w:rFonts w:asciiTheme="minorHAnsi" w:hAnsiTheme="minorHAnsi" w:cstheme="minorHAnsi"/>
                <w:b/>
                <w:lang w:eastAsia="en-AU"/>
              </w:rPr>
            </w:pPr>
            <w:r w:rsidRPr="00E533A0">
              <w:rPr>
                <w:rFonts w:asciiTheme="minorHAnsi" w:hAnsiTheme="minorHAnsi" w:cstheme="minorHAnsi"/>
                <w:b/>
              </w:rPr>
              <w:t>2.</w:t>
            </w:r>
            <w:r w:rsidR="001812D0" w:rsidRPr="00E533A0">
              <w:rPr>
                <w:rFonts w:asciiTheme="minorHAnsi" w:hAnsiTheme="minorHAnsi" w:cstheme="minorHAnsi"/>
                <w:b/>
              </w:rPr>
              <w:t xml:space="preserve"> </w:t>
            </w:r>
            <w:r w:rsidR="00882A2D" w:rsidRPr="00E533A0">
              <w:rPr>
                <w:rFonts w:asciiTheme="minorHAnsi" w:hAnsiTheme="minorHAnsi" w:cstheme="minorHAnsi"/>
                <w:b/>
              </w:rPr>
              <w:t>Inform clients of importance of functional movement.</w:t>
            </w:r>
          </w:p>
        </w:tc>
      </w:tr>
      <w:tr w:rsidR="0028328D" w:rsidRPr="00E533A0" w14:paraId="472BC02D" w14:textId="77777777" w:rsidTr="0028328D">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3AAB6D5C" w14:textId="15FFCFD1" w:rsidR="0028328D" w:rsidRPr="00E533A0" w:rsidRDefault="0028328D" w:rsidP="00181C7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lang w:eastAsia="en-AU"/>
              </w:rPr>
              <w:t>2.1</w:t>
            </w:r>
          </w:p>
        </w:tc>
        <w:tc>
          <w:tcPr>
            <w:tcW w:w="1280" w:type="pct"/>
            <w:gridSpan w:val="4"/>
            <w:tcBorders>
              <w:top w:val="single" w:sz="4" w:space="0" w:color="auto"/>
              <w:left w:val="single" w:sz="4" w:space="0" w:color="auto"/>
              <w:bottom w:val="single" w:sz="4" w:space="0" w:color="auto"/>
              <w:right w:val="single" w:sz="4" w:space="0" w:color="auto"/>
            </w:tcBorders>
            <w:shd w:val="clear" w:color="auto" w:fill="FFFFFF"/>
          </w:tcPr>
          <w:p w14:paraId="5D8F4866" w14:textId="2580EB43" w:rsidR="0028328D" w:rsidRPr="00E533A0" w:rsidRDefault="0028328D" w:rsidP="00E533A0">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Review pre-exercise health screening, risk stratification, and health assessment procedures as required.</w:t>
            </w:r>
          </w:p>
        </w:tc>
        <w:tc>
          <w:tcPr>
            <w:tcW w:w="2760"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CD9530F" w14:textId="77777777" w:rsidR="0028328D" w:rsidRPr="00E533A0" w:rsidRDefault="0028328D" w:rsidP="00E533A0">
            <w:pPr>
              <w:pStyle w:val="TableNormal1"/>
              <w:spacing w:before="0" w:after="0" w:line="240" w:lineRule="auto"/>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5456C5" w14:textId="77777777" w:rsidR="0028328D" w:rsidRPr="00E533A0" w:rsidRDefault="0028328D" w:rsidP="00E533A0">
            <w:pPr>
              <w:pStyle w:val="TableNormal1"/>
              <w:spacing w:before="0" w:after="0" w:line="240" w:lineRule="auto"/>
              <w:ind w:left="-28"/>
              <w:jc w:val="left"/>
              <w:rPr>
                <w:rFonts w:asciiTheme="minorHAnsi" w:hAnsiTheme="minorHAnsi" w:cstheme="minorHAnsi"/>
                <w:color w:val="auto"/>
                <w:sz w:val="20"/>
              </w:rPr>
            </w:pP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9181C1" w14:textId="77777777" w:rsidR="0028328D" w:rsidRPr="00E533A0" w:rsidRDefault="0028328D" w:rsidP="00E533A0">
            <w:pPr>
              <w:pStyle w:val="TableNormal1"/>
              <w:spacing w:before="0" w:after="0" w:line="240" w:lineRule="auto"/>
              <w:ind w:left="-28"/>
              <w:jc w:val="left"/>
              <w:rPr>
                <w:rFonts w:asciiTheme="minorHAnsi" w:hAnsiTheme="minorHAnsi" w:cstheme="minorHAnsi"/>
                <w:color w:val="auto"/>
                <w:sz w:val="20"/>
              </w:rPr>
            </w:pPr>
          </w:p>
        </w:tc>
      </w:tr>
      <w:tr w:rsidR="0028328D" w:rsidRPr="00E533A0" w14:paraId="76433137" w14:textId="77777777" w:rsidTr="0028328D">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747849F3" w14:textId="169B6C8C" w:rsidR="0028328D" w:rsidRPr="00E533A0" w:rsidRDefault="0028328D" w:rsidP="00181C7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lang w:eastAsia="en-AU"/>
              </w:rPr>
              <w:t>2.2</w:t>
            </w:r>
          </w:p>
        </w:tc>
        <w:tc>
          <w:tcPr>
            <w:tcW w:w="1280" w:type="pct"/>
            <w:gridSpan w:val="4"/>
            <w:tcBorders>
              <w:top w:val="single" w:sz="4" w:space="0" w:color="auto"/>
              <w:left w:val="single" w:sz="4" w:space="0" w:color="auto"/>
              <w:bottom w:val="single" w:sz="4" w:space="0" w:color="auto"/>
              <w:right w:val="single" w:sz="4" w:space="0" w:color="auto"/>
            </w:tcBorders>
            <w:shd w:val="clear" w:color="auto" w:fill="FFFFFF"/>
          </w:tcPr>
          <w:p w14:paraId="45B9D3AE" w14:textId="0AF33668" w:rsidR="0028328D" w:rsidRPr="00E533A0" w:rsidRDefault="0028328D" w:rsidP="00E533A0">
            <w:pPr>
              <w:spacing w:line="240" w:lineRule="auto"/>
              <w:rPr>
                <w:rFonts w:asciiTheme="minorHAnsi" w:hAnsiTheme="minorHAnsi" w:cstheme="minorHAnsi"/>
                <w:lang w:eastAsia="en-AU"/>
              </w:rPr>
            </w:pPr>
            <w:r w:rsidRPr="00E533A0">
              <w:rPr>
                <w:rFonts w:asciiTheme="minorHAnsi" w:hAnsiTheme="minorHAnsi" w:cstheme="minorHAnsi"/>
                <w:shd w:val="clear" w:color="auto" w:fill="FFFFFF"/>
              </w:rPr>
              <w:t>Discuss client health-related goals and acquire additional client information as required.</w:t>
            </w:r>
          </w:p>
        </w:tc>
        <w:tc>
          <w:tcPr>
            <w:tcW w:w="2760" w:type="pct"/>
            <w:gridSpan w:val="3"/>
            <w:vMerge/>
            <w:tcBorders>
              <w:left w:val="single" w:sz="4" w:space="0" w:color="auto"/>
              <w:right w:val="single" w:sz="4" w:space="0" w:color="auto"/>
            </w:tcBorders>
            <w:shd w:val="clear" w:color="auto" w:fill="DAEEF3" w:themeFill="accent5" w:themeFillTint="33"/>
            <w:vAlign w:val="center"/>
          </w:tcPr>
          <w:p w14:paraId="04FAA357" w14:textId="77777777" w:rsidR="0028328D" w:rsidRPr="00E533A0" w:rsidRDefault="0028328D"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8EE04" w14:textId="77777777" w:rsidR="0028328D" w:rsidRPr="00E533A0" w:rsidRDefault="0028328D" w:rsidP="00E533A0">
            <w:pPr>
              <w:pStyle w:val="TableNormal1"/>
              <w:spacing w:before="0" w:after="0" w:line="240" w:lineRule="auto"/>
              <w:jc w:val="left"/>
              <w:rPr>
                <w:rFonts w:asciiTheme="minorHAnsi" w:hAnsiTheme="minorHAnsi" w:cstheme="minorHAnsi"/>
                <w:iCs/>
                <w:color w:val="auto"/>
                <w:sz w:val="20"/>
              </w:rPr>
            </w:pP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FC5C6" w14:textId="77777777" w:rsidR="0028328D" w:rsidRPr="00E533A0" w:rsidRDefault="0028328D" w:rsidP="00E533A0">
            <w:pPr>
              <w:pStyle w:val="TableNormal1"/>
              <w:spacing w:before="0" w:after="0" w:line="240" w:lineRule="auto"/>
              <w:jc w:val="left"/>
              <w:rPr>
                <w:rFonts w:asciiTheme="minorHAnsi" w:hAnsiTheme="minorHAnsi" w:cstheme="minorHAnsi"/>
                <w:iCs/>
                <w:color w:val="auto"/>
                <w:sz w:val="20"/>
              </w:rPr>
            </w:pPr>
          </w:p>
        </w:tc>
      </w:tr>
      <w:tr w:rsidR="0028328D" w:rsidRPr="00E533A0" w14:paraId="6F2E544E" w14:textId="77777777" w:rsidTr="0028328D">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53CB5295" w14:textId="6B25B3AF" w:rsidR="0028328D" w:rsidRPr="00E533A0" w:rsidRDefault="0028328D" w:rsidP="00181C70">
            <w:pPr>
              <w:pStyle w:val="TableNormal1"/>
              <w:spacing w:before="0" w:after="0" w:line="240" w:lineRule="auto"/>
              <w:rPr>
                <w:rFonts w:asciiTheme="minorHAnsi" w:hAnsiTheme="minorHAnsi" w:cstheme="minorHAnsi"/>
                <w:color w:val="auto"/>
                <w:sz w:val="20"/>
                <w:lang w:eastAsia="en-AU"/>
              </w:rPr>
            </w:pPr>
            <w:r w:rsidRPr="00E533A0">
              <w:rPr>
                <w:rFonts w:asciiTheme="minorHAnsi" w:hAnsiTheme="minorHAnsi" w:cstheme="minorHAnsi"/>
                <w:color w:val="auto"/>
                <w:sz w:val="20"/>
                <w:lang w:eastAsia="en-AU"/>
              </w:rPr>
              <w:t>2.3</w:t>
            </w:r>
          </w:p>
        </w:tc>
        <w:tc>
          <w:tcPr>
            <w:tcW w:w="1280"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A2C0A7A" w14:textId="206B2B6D" w:rsidR="0028328D" w:rsidRPr="00E533A0" w:rsidRDefault="0028328D" w:rsidP="0028328D">
            <w:pPr>
              <w:spacing w:line="240" w:lineRule="auto"/>
              <w:rPr>
                <w:rFonts w:asciiTheme="minorHAnsi" w:hAnsiTheme="minorHAnsi" w:cstheme="minorHAnsi"/>
                <w:shd w:val="clear" w:color="auto" w:fill="FFFFFF"/>
              </w:rPr>
            </w:pPr>
            <w:r w:rsidRPr="00E533A0">
              <w:rPr>
                <w:rFonts w:asciiTheme="minorHAnsi" w:hAnsiTheme="minorHAnsi" w:cstheme="minorHAnsi"/>
                <w:shd w:val="clear" w:color="auto" w:fill="FFFFFF"/>
              </w:rPr>
              <w:t>Refer client to a medical or allied health professional as required.</w:t>
            </w:r>
          </w:p>
        </w:tc>
        <w:tc>
          <w:tcPr>
            <w:tcW w:w="2760" w:type="pct"/>
            <w:gridSpan w:val="3"/>
            <w:vMerge/>
            <w:tcBorders>
              <w:left w:val="single" w:sz="4" w:space="0" w:color="auto"/>
              <w:bottom w:val="single" w:sz="4" w:space="0" w:color="auto"/>
              <w:right w:val="single" w:sz="4" w:space="0" w:color="auto"/>
            </w:tcBorders>
            <w:shd w:val="clear" w:color="auto" w:fill="DAEEF3" w:themeFill="accent5" w:themeFillTint="33"/>
            <w:vAlign w:val="center"/>
          </w:tcPr>
          <w:p w14:paraId="469AB6D2" w14:textId="77777777" w:rsidR="0028328D" w:rsidRPr="00E533A0" w:rsidRDefault="0028328D"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648196" w14:textId="77777777" w:rsidR="0028328D" w:rsidRPr="00E533A0" w:rsidRDefault="0028328D" w:rsidP="00E533A0">
            <w:pPr>
              <w:pStyle w:val="TableNormal1"/>
              <w:spacing w:before="0" w:after="0" w:line="240" w:lineRule="auto"/>
              <w:jc w:val="left"/>
              <w:rPr>
                <w:rFonts w:asciiTheme="minorHAnsi" w:hAnsiTheme="minorHAnsi" w:cstheme="minorHAnsi"/>
                <w:iCs/>
                <w:color w:val="auto"/>
                <w:sz w:val="20"/>
              </w:rPr>
            </w:pP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CC3588" w14:textId="77777777" w:rsidR="0028328D" w:rsidRPr="00E533A0" w:rsidRDefault="0028328D" w:rsidP="00E533A0">
            <w:pPr>
              <w:pStyle w:val="TableNormal1"/>
              <w:spacing w:before="0" w:after="0" w:line="240" w:lineRule="auto"/>
              <w:jc w:val="left"/>
              <w:rPr>
                <w:rFonts w:asciiTheme="minorHAnsi" w:hAnsiTheme="minorHAnsi" w:cstheme="minorHAnsi"/>
                <w:iCs/>
                <w:color w:val="auto"/>
                <w:sz w:val="20"/>
              </w:rPr>
            </w:pPr>
          </w:p>
        </w:tc>
      </w:tr>
    </w:tbl>
    <w:p w14:paraId="1E7D898E" w14:textId="77777777" w:rsidR="0028328D" w:rsidRDefault="0028328D" w:rsidP="00181C70">
      <w:pPr>
        <w:pStyle w:val="TableNormal1"/>
        <w:spacing w:before="0" w:after="0" w:line="240" w:lineRule="auto"/>
        <w:rPr>
          <w:rFonts w:asciiTheme="minorHAnsi" w:hAnsiTheme="minorHAnsi" w:cstheme="minorHAnsi"/>
          <w:color w:val="auto"/>
          <w:sz w:val="20"/>
          <w:lang w:eastAsia="en-AU"/>
        </w:rPr>
        <w:sectPr w:rsidR="0028328D" w:rsidSect="00F553F7">
          <w:pgSz w:w="16838" w:h="11906" w:orient="landscape"/>
          <w:pgMar w:top="426" w:right="820" w:bottom="568" w:left="993" w:header="709" w:footer="286" w:gutter="0"/>
          <w:cols w:space="708"/>
          <w:docGrid w:linePitch="360"/>
        </w:sectPr>
      </w:pPr>
    </w:p>
    <w:p w14:paraId="393B71C2" w14:textId="18A574C6" w:rsidR="0028328D" w:rsidRDefault="0028328D" w:rsidP="00181C70">
      <w:pPr>
        <w:pStyle w:val="TableNormal1"/>
        <w:spacing w:before="0" w:after="0" w:line="240" w:lineRule="auto"/>
        <w:rPr>
          <w:rFonts w:asciiTheme="minorHAnsi" w:hAnsiTheme="minorHAnsi" w:cstheme="minorHAnsi"/>
          <w:color w:val="auto"/>
          <w:sz w:val="20"/>
          <w:lang w:eastAsia="en-AU"/>
        </w:rPr>
      </w:pP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3948"/>
        <w:gridCol w:w="8500"/>
        <w:gridCol w:w="1143"/>
        <w:gridCol w:w="1248"/>
      </w:tblGrid>
      <w:tr w:rsidR="00882A2D" w:rsidRPr="00E533A0" w14:paraId="0D14D9CE" w14:textId="77777777" w:rsidTr="0028328D">
        <w:trPr>
          <w:cantSplit/>
          <w:trHeight w:val="815"/>
        </w:trPr>
        <w:tc>
          <w:tcPr>
            <w:tcW w:w="185" w:type="pct"/>
            <w:tcBorders>
              <w:top w:val="single" w:sz="4" w:space="0" w:color="auto"/>
              <w:left w:val="single" w:sz="4" w:space="0" w:color="auto"/>
              <w:bottom w:val="single" w:sz="4" w:space="0" w:color="auto"/>
              <w:right w:val="single" w:sz="4" w:space="0" w:color="auto"/>
            </w:tcBorders>
            <w:vAlign w:val="center"/>
          </w:tcPr>
          <w:p w14:paraId="2290F6A2" w14:textId="24012A49" w:rsidR="00882A2D" w:rsidRPr="00E533A0" w:rsidRDefault="00882A2D" w:rsidP="00181C7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lang w:eastAsia="en-AU"/>
              </w:rPr>
              <w:t>2.4</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2E525807" w14:textId="5F97EBC4" w:rsidR="00882A2D" w:rsidRPr="00181C70" w:rsidRDefault="00882A2D" w:rsidP="00181C70">
            <w:pPr>
              <w:spacing w:line="240" w:lineRule="auto"/>
              <w:rPr>
                <w:rFonts w:asciiTheme="minorHAnsi" w:hAnsiTheme="minorHAnsi" w:cstheme="minorHAnsi"/>
                <w:shd w:val="clear" w:color="auto" w:fill="FFFFFF"/>
              </w:rPr>
            </w:pPr>
            <w:r w:rsidRPr="00E533A0">
              <w:rPr>
                <w:rFonts w:asciiTheme="minorHAnsi" w:hAnsiTheme="minorHAnsi" w:cstheme="minorHAnsi"/>
                <w:shd w:val="clear" w:color="auto" w:fill="FFFFFF"/>
              </w:rPr>
              <w:t>Discuss importance of identifying postural variances and explain relationship between posture an</w:t>
            </w:r>
            <w:r w:rsidR="00181C70">
              <w:rPr>
                <w:rFonts w:asciiTheme="minorHAnsi" w:hAnsiTheme="minorHAnsi" w:cstheme="minorHAnsi"/>
                <w:shd w:val="clear" w:color="auto" w:fill="FFFFFF"/>
              </w:rPr>
              <w:t>d injury prevention to clients.</w:t>
            </w:r>
          </w:p>
        </w:tc>
        <w:tc>
          <w:tcPr>
            <w:tcW w:w="2758" w:type="pct"/>
            <w:tcBorders>
              <w:top w:val="single" w:sz="4" w:space="0" w:color="auto"/>
              <w:left w:val="single" w:sz="4" w:space="0" w:color="auto"/>
              <w:bottom w:val="nil"/>
              <w:right w:val="single" w:sz="4" w:space="0" w:color="auto"/>
            </w:tcBorders>
            <w:shd w:val="clear" w:color="auto" w:fill="DAEEF3" w:themeFill="accent5" w:themeFillTint="33"/>
            <w:vAlign w:val="center"/>
          </w:tcPr>
          <w:p w14:paraId="2807E0B5" w14:textId="77777777" w:rsidR="00882A2D" w:rsidRPr="00E533A0" w:rsidRDefault="00882A2D"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44343" w14:textId="77777777" w:rsidR="00882A2D" w:rsidRPr="00E533A0" w:rsidRDefault="00882A2D" w:rsidP="00E533A0">
            <w:pPr>
              <w:pStyle w:val="TableNormal1"/>
              <w:spacing w:before="0" w:after="0" w:line="240" w:lineRule="auto"/>
              <w:jc w:val="left"/>
              <w:rPr>
                <w:rFonts w:asciiTheme="minorHAnsi" w:hAnsiTheme="minorHAnsi" w:cstheme="minorHAnsi"/>
                <w:i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5546E" w14:textId="77777777" w:rsidR="00882A2D" w:rsidRPr="00E533A0" w:rsidRDefault="00882A2D" w:rsidP="00E533A0">
            <w:pPr>
              <w:pStyle w:val="TableNormal1"/>
              <w:spacing w:before="0" w:after="0" w:line="240" w:lineRule="auto"/>
              <w:jc w:val="left"/>
              <w:rPr>
                <w:rFonts w:asciiTheme="minorHAnsi" w:hAnsiTheme="minorHAnsi" w:cstheme="minorHAnsi"/>
                <w:iCs/>
                <w:color w:val="auto"/>
                <w:sz w:val="20"/>
              </w:rPr>
            </w:pPr>
          </w:p>
        </w:tc>
      </w:tr>
      <w:tr w:rsidR="00882A2D" w:rsidRPr="00E533A0" w14:paraId="6DDF5225" w14:textId="77777777" w:rsidTr="0028328D">
        <w:trPr>
          <w:cantSplit/>
          <w:trHeight w:val="273"/>
        </w:trPr>
        <w:tc>
          <w:tcPr>
            <w:tcW w:w="185" w:type="pct"/>
            <w:tcBorders>
              <w:top w:val="single" w:sz="4" w:space="0" w:color="auto"/>
              <w:left w:val="single" w:sz="4" w:space="0" w:color="auto"/>
              <w:bottom w:val="single" w:sz="4" w:space="0" w:color="auto"/>
              <w:right w:val="single" w:sz="4" w:space="0" w:color="auto"/>
            </w:tcBorders>
            <w:vAlign w:val="center"/>
          </w:tcPr>
          <w:p w14:paraId="03FE29A0" w14:textId="48F150E0" w:rsidR="00882A2D" w:rsidRPr="00E533A0" w:rsidRDefault="00882A2D" w:rsidP="00181C70">
            <w:pPr>
              <w:pStyle w:val="TableNormal1"/>
              <w:spacing w:before="0" w:after="0" w:line="240" w:lineRule="auto"/>
              <w:rPr>
                <w:rFonts w:asciiTheme="minorHAnsi" w:hAnsiTheme="minorHAnsi" w:cstheme="minorHAnsi"/>
                <w:color w:val="auto"/>
                <w:sz w:val="20"/>
                <w:lang w:eastAsia="en-AU"/>
              </w:rPr>
            </w:pPr>
            <w:r w:rsidRPr="00E533A0">
              <w:rPr>
                <w:rFonts w:asciiTheme="minorHAnsi" w:hAnsiTheme="minorHAnsi" w:cstheme="minorHAnsi"/>
                <w:color w:val="auto"/>
                <w:sz w:val="20"/>
                <w:lang w:eastAsia="en-AU"/>
              </w:rPr>
              <w:t>2.5</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488F979F" w14:textId="4CE62A09" w:rsidR="00882A2D" w:rsidRPr="00181C70" w:rsidRDefault="00882A2D" w:rsidP="00181C70">
            <w:pPr>
              <w:shd w:val="clear" w:color="auto" w:fill="FFFFFF"/>
              <w:spacing w:before="45" w:after="45" w:line="240" w:lineRule="auto"/>
              <w:rPr>
                <w:rFonts w:asciiTheme="minorHAnsi" w:hAnsiTheme="minorHAnsi" w:cstheme="minorHAnsi"/>
                <w:lang w:eastAsia="en-AU"/>
              </w:rPr>
            </w:pPr>
            <w:r w:rsidRPr="00E533A0">
              <w:rPr>
                <w:rFonts w:asciiTheme="minorHAnsi" w:hAnsiTheme="minorHAnsi" w:cstheme="minorHAnsi"/>
                <w:lang w:eastAsia="en-AU"/>
              </w:rPr>
              <w:t xml:space="preserve">Provide information about common causes of poor posture and movement </w:t>
            </w:r>
            <w:r w:rsidR="00181C70">
              <w:rPr>
                <w:rFonts w:asciiTheme="minorHAnsi" w:hAnsiTheme="minorHAnsi" w:cstheme="minorHAnsi"/>
                <w:lang w:eastAsia="en-AU"/>
              </w:rPr>
              <w:t>capacity to client.</w:t>
            </w:r>
          </w:p>
        </w:tc>
        <w:tc>
          <w:tcPr>
            <w:tcW w:w="2758" w:type="pct"/>
            <w:tcBorders>
              <w:top w:val="nil"/>
              <w:left w:val="single" w:sz="4" w:space="0" w:color="auto"/>
              <w:bottom w:val="nil"/>
              <w:right w:val="single" w:sz="4" w:space="0" w:color="auto"/>
            </w:tcBorders>
            <w:shd w:val="clear" w:color="auto" w:fill="DAEEF3" w:themeFill="accent5" w:themeFillTint="33"/>
            <w:vAlign w:val="center"/>
          </w:tcPr>
          <w:p w14:paraId="47B886F4" w14:textId="77777777" w:rsidR="00882A2D" w:rsidRPr="00E533A0" w:rsidRDefault="00882A2D"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1E1077" w14:textId="77777777" w:rsidR="00882A2D" w:rsidRPr="00E533A0" w:rsidRDefault="00882A2D" w:rsidP="00E533A0">
            <w:pPr>
              <w:pStyle w:val="TableNormal1"/>
              <w:spacing w:before="0" w:after="0" w:line="240" w:lineRule="auto"/>
              <w:jc w:val="left"/>
              <w:rPr>
                <w:rFonts w:asciiTheme="minorHAnsi" w:hAnsiTheme="minorHAnsi" w:cstheme="minorHAnsi"/>
                <w:i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6A6631" w14:textId="77777777" w:rsidR="00882A2D" w:rsidRPr="00E533A0" w:rsidRDefault="00882A2D" w:rsidP="00E533A0">
            <w:pPr>
              <w:pStyle w:val="TableNormal1"/>
              <w:spacing w:before="0" w:after="0" w:line="240" w:lineRule="auto"/>
              <w:jc w:val="left"/>
              <w:rPr>
                <w:rFonts w:asciiTheme="minorHAnsi" w:hAnsiTheme="minorHAnsi" w:cstheme="minorHAnsi"/>
                <w:iCs/>
                <w:color w:val="auto"/>
                <w:sz w:val="20"/>
              </w:rPr>
            </w:pPr>
          </w:p>
        </w:tc>
      </w:tr>
      <w:tr w:rsidR="00882A2D" w:rsidRPr="00E533A0" w14:paraId="09DEF228" w14:textId="77777777" w:rsidTr="0028328D">
        <w:trPr>
          <w:cantSplit/>
          <w:trHeight w:val="248"/>
        </w:trPr>
        <w:tc>
          <w:tcPr>
            <w:tcW w:w="185" w:type="pct"/>
            <w:tcBorders>
              <w:top w:val="single" w:sz="4" w:space="0" w:color="auto"/>
              <w:left w:val="single" w:sz="4" w:space="0" w:color="auto"/>
              <w:bottom w:val="single" w:sz="4" w:space="0" w:color="auto"/>
              <w:right w:val="single" w:sz="4" w:space="0" w:color="auto"/>
            </w:tcBorders>
            <w:vAlign w:val="center"/>
          </w:tcPr>
          <w:p w14:paraId="5F43102E" w14:textId="6CB87119" w:rsidR="00882A2D" w:rsidRPr="00E533A0" w:rsidRDefault="00882A2D" w:rsidP="00181C70">
            <w:pPr>
              <w:pStyle w:val="TableNormal1"/>
              <w:spacing w:before="0" w:after="0" w:line="240" w:lineRule="auto"/>
              <w:rPr>
                <w:rFonts w:asciiTheme="minorHAnsi" w:hAnsiTheme="minorHAnsi" w:cstheme="minorHAnsi"/>
                <w:color w:val="auto"/>
                <w:sz w:val="20"/>
                <w:lang w:eastAsia="en-AU"/>
              </w:rPr>
            </w:pPr>
            <w:r w:rsidRPr="00E533A0">
              <w:rPr>
                <w:rFonts w:asciiTheme="minorHAnsi" w:hAnsiTheme="minorHAnsi" w:cstheme="minorHAnsi"/>
                <w:color w:val="auto"/>
                <w:sz w:val="20"/>
                <w:lang w:eastAsia="en-AU"/>
              </w:rPr>
              <w:t>2.6</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37259BEF" w14:textId="77777777" w:rsidR="00181C70" w:rsidRPr="00E533A0" w:rsidRDefault="00181C70" w:rsidP="00181C70">
            <w:pPr>
              <w:spacing w:before="45" w:after="45" w:line="240" w:lineRule="auto"/>
              <w:rPr>
                <w:rFonts w:asciiTheme="minorHAnsi" w:hAnsiTheme="minorHAnsi" w:cstheme="minorHAnsi"/>
                <w:lang w:eastAsia="en-AU"/>
              </w:rPr>
            </w:pPr>
            <w:r w:rsidRPr="00E533A0">
              <w:rPr>
                <w:rFonts w:asciiTheme="minorHAnsi" w:hAnsiTheme="minorHAnsi" w:cstheme="minorHAnsi"/>
                <w:lang w:eastAsia="en-AU"/>
              </w:rPr>
              <w:t xml:space="preserve">Inform clients of legal </w:t>
            </w:r>
          </w:p>
          <w:p w14:paraId="2AD0A661" w14:textId="668D8864" w:rsidR="00882A2D" w:rsidRPr="00E533A0" w:rsidRDefault="00181C70" w:rsidP="00181C70">
            <w:pPr>
              <w:spacing w:line="240" w:lineRule="auto"/>
              <w:rPr>
                <w:rFonts w:asciiTheme="minorHAnsi" w:hAnsiTheme="minorHAnsi" w:cstheme="minorHAnsi"/>
                <w:shd w:val="clear" w:color="auto" w:fill="FFFFFF"/>
              </w:rPr>
            </w:pPr>
            <w:r w:rsidRPr="00E533A0">
              <w:rPr>
                <w:rFonts w:asciiTheme="minorHAnsi" w:hAnsiTheme="minorHAnsi" w:cstheme="minorHAnsi"/>
                <w:lang w:eastAsia="en-AU"/>
              </w:rPr>
              <w:t>and ethical limitations of a personal trai</w:t>
            </w:r>
            <w:r>
              <w:rPr>
                <w:rFonts w:asciiTheme="minorHAnsi" w:hAnsiTheme="minorHAnsi" w:cstheme="minorHAnsi"/>
                <w:lang w:eastAsia="en-AU"/>
              </w:rPr>
              <w:t>ner</w:t>
            </w:r>
          </w:p>
        </w:tc>
        <w:tc>
          <w:tcPr>
            <w:tcW w:w="2758"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218B9FC5" w14:textId="77777777" w:rsidR="00882A2D" w:rsidRPr="00E533A0" w:rsidRDefault="00882A2D"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7D1BD1" w14:textId="77777777" w:rsidR="00882A2D" w:rsidRPr="00E533A0" w:rsidRDefault="00882A2D" w:rsidP="00E533A0">
            <w:pPr>
              <w:pStyle w:val="TableNormal1"/>
              <w:spacing w:before="0" w:after="0" w:line="240" w:lineRule="auto"/>
              <w:jc w:val="left"/>
              <w:rPr>
                <w:rFonts w:asciiTheme="minorHAnsi" w:hAnsiTheme="minorHAnsi" w:cstheme="minorHAnsi"/>
                <w:i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A0CCD5" w14:textId="77777777" w:rsidR="00882A2D" w:rsidRPr="00E533A0" w:rsidRDefault="00882A2D" w:rsidP="00E533A0">
            <w:pPr>
              <w:pStyle w:val="TableNormal1"/>
              <w:spacing w:before="0" w:after="0" w:line="240" w:lineRule="auto"/>
              <w:jc w:val="left"/>
              <w:rPr>
                <w:rFonts w:asciiTheme="minorHAnsi" w:hAnsiTheme="minorHAnsi" w:cstheme="minorHAnsi"/>
                <w:iCs/>
                <w:color w:val="auto"/>
                <w:sz w:val="20"/>
              </w:rPr>
            </w:pPr>
          </w:p>
        </w:tc>
      </w:tr>
      <w:tr w:rsidR="00227FEA" w:rsidRPr="00E533A0" w14:paraId="6B8EA9B2" w14:textId="77777777" w:rsidTr="00114DD0">
        <w:trPr>
          <w:cantSplit/>
          <w:trHeight w:val="332"/>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F05236" w14:textId="0A6F699D" w:rsidR="00306986" w:rsidRPr="00E533A0" w:rsidRDefault="00306986" w:rsidP="00E533A0">
            <w:pPr>
              <w:autoSpaceDE w:val="0"/>
              <w:autoSpaceDN w:val="0"/>
              <w:adjustRightInd w:val="0"/>
              <w:spacing w:line="240" w:lineRule="auto"/>
              <w:rPr>
                <w:rFonts w:asciiTheme="minorHAnsi" w:hAnsiTheme="minorHAnsi" w:cstheme="minorHAnsi"/>
                <w:b/>
                <w:lang w:eastAsia="en-AU"/>
              </w:rPr>
            </w:pPr>
            <w:r w:rsidRPr="00E533A0">
              <w:rPr>
                <w:rFonts w:asciiTheme="minorHAnsi" w:hAnsiTheme="minorHAnsi" w:cstheme="minorHAnsi"/>
                <w:b/>
              </w:rPr>
              <w:t xml:space="preserve">3. </w:t>
            </w:r>
            <w:r w:rsidR="00882A2D" w:rsidRPr="00E533A0">
              <w:rPr>
                <w:rFonts w:asciiTheme="minorHAnsi" w:hAnsiTheme="minorHAnsi" w:cstheme="minorHAnsi"/>
                <w:b/>
              </w:rPr>
              <w:t>Recognise and analyse client functional movement</w:t>
            </w:r>
          </w:p>
        </w:tc>
      </w:tr>
      <w:tr w:rsidR="00227FEA" w:rsidRPr="00E533A0" w14:paraId="5946596F" w14:textId="77777777" w:rsidTr="0028328D">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5B1107D3" w14:textId="31895885" w:rsidR="00B07CF5" w:rsidRPr="00E533A0" w:rsidRDefault="00B07CF5"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3.1</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376614BA" w14:textId="73CF8DED" w:rsidR="00B07CF5" w:rsidRPr="00E533A0" w:rsidRDefault="00882A2D" w:rsidP="00E533A0">
            <w:pPr>
              <w:spacing w:line="240" w:lineRule="auto"/>
              <w:rPr>
                <w:rFonts w:asciiTheme="minorHAnsi" w:hAnsiTheme="minorHAnsi" w:cstheme="minorHAnsi"/>
                <w:lang w:eastAsia="en-AU"/>
              </w:rPr>
            </w:pPr>
            <w:r w:rsidRPr="00E533A0">
              <w:rPr>
                <w:rFonts w:asciiTheme="minorHAnsi" w:hAnsiTheme="minorHAnsi" w:cstheme="minorHAnsi"/>
                <w:shd w:val="clear" w:color="auto" w:fill="FFFFFF"/>
              </w:rPr>
              <w:t>Provide clear and accurate instruction and demonstration during relevant movements and exercises.</w:t>
            </w:r>
          </w:p>
        </w:tc>
        <w:tc>
          <w:tcPr>
            <w:tcW w:w="2758" w:type="pct"/>
            <w:vMerge w:val="restart"/>
            <w:tcBorders>
              <w:top w:val="single" w:sz="4" w:space="0" w:color="auto"/>
              <w:left w:val="single" w:sz="4" w:space="0" w:color="auto"/>
              <w:right w:val="single" w:sz="4" w:space="0" w:color="auto"/>
            </w:tcBorders>
            <w:shd w:val="clear" w:color="auto" w:fill="DAEEF3" w:themeFill="accent5" w:themeFillTint="33"/>
          </w:tcPr>
          <w:p w14:paraId="6235ECB3" w14:textId="0691D0BD" w:rsidR="00181C70" w:rsidRPr="00E533A0" w:rsidRDefault="00BC108B" w:rsidP="00181C70">
            <w:pPr>
              <w:pStyle w:val="TableNormal1"/>
              <w:spacing w:before="0" w:after="0" w:line="240" w:lineRule="auto"/>
              <w:ind w:left="0"/>
              <w:jc w:val="left"/>
              <w:rPr>
                <w:rFonts w:asciiTheme="minorHAnsi" w:hAnsiTheme="minorHAnsi" w:cstheme="minorHAnsi"/>
                <w:color w:val="auto"/>
                <w:sz w:val="20"/>
              </w:rPr>
            </w:pPr>
            <w:r>
              <w:rPr>
                <w:rFonts w:asciiTheme="minorHAnsi" w:hAnsiTheme="minorHAnsi" w:cstheme="minorHAnsi"/>
                <w:color w:val="auto"/>
                <w:sz w:val="20"/>
              </w:rPr>
              <w:pict w14:anchorId="6B32531D">
                <v:rect id="_x0000_s1084" style="position:absolute;margin-left:76.55pt;margin-top:646.8pt;width:119.05pt;height:102.6pt;z-index:25174630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84" DrawAspect="Content" ObjectID="_1587818363" r:id="rId18"/>
              </w:pict>
            </w:r>
            <w:r>
              <w:rPr>
                <w:rFonts w:asciiTheme="minorHAnsi" w:hAnsiTheme="minorHAnsi" w:cstheme="minorHAnsi"/>
                <w:color w:val="auto"/>
                <w:sz w:val="20"/>
              </w:rPr>
              <w:pict w14:anchorId="04AB6C56">
                <v:rect id="_x0000_s1083" style="position:absolute;margin-left:76.55pt;margin-top:646.8pt;width:119.05pt;height:102.6pt;z-index:2517452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83" DrawAspect="Content" ObjectID="_1587818364" r:id="rId19"/>
              </w:pi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C673A8"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4FCBB2"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r>
      <w:tr w:rsidR="00227FEA" w:rsidRPr="00E533A0" w14:paraId="4B099B22" w14:textId="77777777" w:rsidTr="0028328D">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7AE1D522" w14:textId="4502D8CF" w:rsidR="00B07CF5" w:rsidRPr="00E533A0" w:rsidRDefault="00B07CF5"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3.2</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44BA6313" w14:textId="41A18AFE" w:rsidR="00B07CF5" w:rsidRPr="00E533A0" w:rsidRDefault="00882A2D" w:rsidP="00E533A0">
            <w:pPr>
              <w:spacing w:line="240" w:lineRule="auto"/>
              <w:rPr>
                <w:rFonts w:asciiTheme="minorHAnsi" w:hAnsiTheme="minorHAnsi" w:cstheme="minorHAnsi"/>
                <w:lang w:eastAsia="en-AU"/>
              </w:rPr>
            </w:pPr>
            <w:r w:rsidRPr="00E533A0">
              <w:rPr>
                <w:rFonts w:asciiTheme="minorHAnsi" w:hAnsiTheme="minorHAnsi" w:cstheme="minorHAnsi"/>
                <w:shd w:val="clear" w:color="auto" w:fill="FFFFFF"/>
              </w:rPr>
              <w:t>Explain the importance of functional movement and correct technique and dynamic posture during exercise</w:t>
            </w:r>
            <w:r w:rsidR="00DA5D26" w:rsidRPr="00E533A0">
              <w:rPr>
                <w:rFonts w:asciiTheme="minorHAnsi" w:hAnsiTheme="minorHAnsi" w:cstheme="minorHAnsi"/>
                <w:shd w:val="clear" w:color="auto" w:fill="FFFFFF"/>
              </w:rPr>
              <w:t>.</w:t>
            </w:r>
          </w:p>
        </w:tc>
        <w:tc>
          <w:tcPr>
            <w:tcW w:w="2758" w:type="pct"/>
            <w:vMerge/>
            <w:tcBorders>
              <w:left w:val="single" w:sz="4" w:space="0" w:color="auto"/>
              <w:right w:val="single" w:sz="4" w:space="0" w:color="auto"/>
            </w:tcBorders>
            <w:shd w:val="clear" w:color="auto" w:fill="DAEEF3" w:themeFill="accent5" w:themeFillTint="33"/>
          </w:tcPr>
          <w:p w14:paraId="3D77B522"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6C9C0A"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AF86F"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r>
      <w:tr w:rsidR="00227FEA" w:rsidRPr="00E533A0" w14:paraId="70806EB6" w14:textId="77777777" w:rsidTr="0028328D">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4A9134E7" w14:textId="3CB6AF71" w:rsidR="00B07CF5" w:rsidRPr="00E533A0" w:rsidRDefault="00B07CF5"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3.3</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3FA75BAF" w14:textId="38A85600" w:rsidR="00B07CF5" w:rsidRPr="00E533A0" w:rsidRDefault="00882A2D" w:rsidP="00E533A0">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Observe functional movement, range of movement and exercise capacity to identify any joint mobility or movement restrictions</w:t>
            </w:r>
          </w:p>
        </w:tc>
        <w:tc>
          <w:tcPr>
            <w:tcW w:w="2758" w:type="pct"/>
            <w:vMerge/>
            <w:tcBorders>
              <w:left w:val="single" w:sz="4" w:space="0" w:color="auto"/>
              <w:right w:val="single" w:sz="4" w:space="0" w:color="auto"/>
            </w:tcBorders>
            <w:shd w:val="clear" w:color="auto" w:fill="DAEEF3" w:themeFill="accent5" w:themeFillTint="33"/>
          </w:tcPr>
          <w:p w14:paraId="12751348"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71684E"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BB4631"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r>
      <w:tr w:rsidR="00227FEA" w:rsidRPr="00E533A0" w14:paraId="5CFE91C5" w14:textId="77777777" w:rsidTr="0028328D">
        <w:trPr>
          <w:cantSplit/>
          <w:trHeight w:val="1026"/>
        </w:trPr>
        <w:tc>
          <w:tcPr>
            <w:tcW w:w="185" w:type="pct"/>
            <w:tcBorders>
              <w:top w:val="single" w:sz="4" w:space="0" w:color="auto"/>
              <w:left w:val="single" w:sz="4" w:space="0" w:color="auto"/>
              <w:bottom w:val="single" w:sz="4" w:space="0" w:color="auto"/>
              <w:right w:val="single" w:sz="4" w:space="0" w:color="auto"/>
            </w:tcBorders>
            <w:vAlign w:val="center"/>
          </w:tcPr>
          <w:p w14:paraId="0A241CB4" w14:textId="7C58CB3D" w:rsidR="00B07CF5" w:rsidRPr="00E533A0" w:rsidRDefault="00B07CF5"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3.4</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266DDE1D" w14:textId="08C81A21" w:rsidR="00B07CF5" w:rsidRPr="00E533A0" w:rsidRDefault="00882A2D" w:rsidP="00E533A0">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Observe strength and muscle activation outputs to identify any muscle activation concerns and/or strength limitation or imbalance</w:t>
            </w:r>
            <w:r w:rsidR="00DA5D26" w:rsidRPr="00E533A0">
              <w:rPr>
                <w:rFonts w:asciiTheme="minorHAnsi" w:hAnsiTheme="minorHAnsi" w:cstheme="minorHAnsi"/>
                <w:shd w:val="clear" w:color="auto" w:fill="FFFFFF"/>
              </w:rPr>
              <w:t>.</w:t>
            </w:r>
          </w:p>
        </w:tc>
        <w:tc>
          <w:tcPr>
            <w:tcW w:w="2758" w:type="pct"/>
            <w:vMerge/>
            <w:tcBorders>
              <w:left w:val="single" w:sz="4" w:space="0" w:color="auto"/>
              <w:right w:val="single" w:sz="4" w:space="0" w:color="auto"/>
            </w:tcBorders>
            <w:shd w:val="clear" w:color="auto" w:fill="DAEEF3" w:themeFill="accent5" w:themeFillTint="33"/>
          </w:tcPr>
          <w:p w14:paraId="5FEEC544"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12AD86"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97D620"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r>
      <w:tr w:rsidR="00227FEA" w:rsidRPr="00E533A0" w14:paraId="789165EA" w14:textId="77777777" w:rsidTr="0028328D">
        <w:trPr>
          <w:cantSplit/>
          <w:trHeight w:val="232"/>
        </w:trPr>
        <w:tc>
          <w:tcPr>
            <w:tcW w:w="185" w:type="pct"/>
            <w:tcBorders>
              <w:top w:val="single" w:sz="4" w:space="0" w:color="auto"/>
              <w:left w:val="single" w:sz="4" w:space="0" w:color="auto"/>
              <w:bottom w:val="single" w:sz="4" w:space="0" w:color="auto"/>
              <w:right w:val="single" w:sz="4" w:space="0" w:color="auto"/>
            </w:tcBorders>
            <w:vAlign w:val="center"/>
          </w:tcPr>
          <w:p w14:paraId="39ABDF99" w14:textId="6E901A11" w:rsidR="00B07CF5" w:rsidRPr="00E533A0" w:rsidRDefault="00B07CF5"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3.5</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11ADBFDC" w14:textId="13A1DD1B" w:rsidR="00B07CF5" w:rsidRPr="00E533A0" w:rsidRDefault="00AB7A03" w:rsidP="00E533A0">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Observe and record any client balance, stability or coordination limitations.</w:t>
            </w:r>
          </w:p>
        </w:tc>
        <w:tc>
          <w:tcPr>
            <w:tcW w:w="2758" w:type="pct"/>
            <w:vMerge/>
            <w:tcBorders>
              <w:left w:val="single" w:sz="4" w:space="0" w:color="auto"/>
              <w:right w:val="single" w:sz="4" w:space="0" w:color="auto"/>
            </w:tcBorders>
            <w:shd w:val="clear" w:color="auto" w:fill="DAEEF3" w:themeFill="accent5" w:themeFillTint="33"/>
          </w:tcPr>
          <w:p w14:paraId="51A61524"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85E516"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B2631F"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r>
      <w:tr w:rsidR="00227FEA" w:rsidRPr="00E533A0" w14:paraId="38893BC5" w14:textId="77777777" w:rsidTr="0028328D">
        <w:trPr>
          <w:cantSplit/>
          <w:trHeight w:val="248"/>
        </w:trPr>
        <w:tc>
          <w:tcPr>
            <w:tcW w:w="185" w:type="pct"/>
            <w:tcBorders>
              <w:top w:val="single" w:sz="4" w:space="0" w:color="auto"/>
              <w:left w:val="single" w:sz="4" w:space="0" w:color="auto"/>
              <w:bottom w:val="single" w:sz="4" w:space="0" w:color="auto"/>
              <w:right w:val="single" w:sz="4" w:space="0" w:color="auto"/>
            </w:tcBorders>
            <w:vAlign w:val="center"/>
          </w:tcPr>
          <w:p w14:paraId="7ED328CF" w14:textId="294500C7" w:rsidR="00B07CF5" w:rsidRPr="00E533A0" w:rsidRDefault="00B07CF5"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3.6</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05D17641" w14:textId="2BFDE5D2" w:rsidR="00B07CF5" w:rsidRPr="00E533A0" w:rsidRDefault="00AB7A03" w:rsidP="00E533A0">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Monitor participation and performance to identify ineffective movement patterns and exercise technique</w:t>
            </w:r>
            <w:r w:rsidR="00DA5D26" w:rsidRPr="00E533A0">
              <w:rPr>
                <w:rFonts w:asciiTheme="minorHAnsi" w:hAnsiTheme="minorHAnsi" w:cstheme="minorHAnsi"/>
                <w:shd w:val="clear" w:color="auto" w:fill="FFFFFF"/>
              </w:rPr>
              <w:t>.</w:t>
            </w:r>
          </w:p>
        </w:tc>
        <w:tc>
          <w:tcPr>
            <w:tcW w:w="2758" w:type="pct"/>
            <w:vMerge/>
            <w:tcBorders>
              <w:left w:val="single" w:sz="4" w:space="0" w:color="auto"/>
              <w:right w:val="single" w:sz="4" w:space="0" w:color="auto"/>
            </w:tcBorders>
            <w:shd w:val="clear" w:color="auto" w:fill="DAEEF3" w:themeFill="accent5" w:themeFillTint="33"/>
          </w:tcPr>
          <w:p w14:paraId="4FB2420D"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CCD89"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85A7F6"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r>
      <w:tr w:rsidR="00227FEA" w:rsidRPr="00E533A0" w14:paraId="29CE73CF" w14:textId="77777777" w:rsidTr="0028328D">
        <w:trPr>
          <w:cantSplit/>
          <w:trHeight w:val="135"/>
        </w:trPr>
        <w:tc>
          <w:tcPr>
            <w:tcW w:w="185" w:type="pct"/>
            <w:tcBorders>
              <w:top w:val="single" w:sz="4" w:space="0" w:color="auto"/>
              <w:left w:val="single" w:sz="4" w:space="0" w:color="auto"/>
              <w:bottom w:val="single" w:sz="4" w:space="0" w:color="auto"/>
              <w:right w:val="single" w:sz="4" w:space="0" w:color="auto"/>
            </w:tcBorders>
            <w:vAlign w:val="center"/>
          </w:tcPr>
          <w:p w14:paraId="0B6ADA0A" w14:textId="573B9CD8" w:rsidR="00B07CF5" w:rsidRPr="00E533A0" w:rsidRDefault="00B07CF5"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3.7</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1D3B638A" w14:textId="0D16649B" w:rsidR="00B07CF5" w:rsidRPr="00E533A0" w:rsidRDefault="00AB7A03" w:rsidP="00E533A0">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Determine need for further evaluation and seek guidance from an appropriate allied health professional as required.</w:t>
            </w:r>
          </w:p>
        </w:tc>
        <w:tc>
          <w:tcPr>
            <w:tcW w:w="2758" w:type="pct"/>
            <w:vMerge/>
            <w:tcBorders>
              <w:left w:val="single" w:sz="4" w:space="0" w:color="auto"/>
              <w:right w:val="single" w:sz="4" w:space="0" w:color="auto"/>
            </w:tcBorders>
            <w:shd w:val="clear" w:color="auto" w:fill="DAEEF3" w:themeFill="accent5" w:themeFillTint="33"/>
          </w:tcPr>
          <w:p w14:paraId="0A665790"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39EC28"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2580E4"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r>
      <w:tr w:rsidR="00227FEA" w:rsidRPr="00E533A0" w14:paraId="4544C9A2" w14:textId="77777777" w:rsidTr="0028328D">
        <w:trPr>
          <w:cantSplit/>
          <w:trHeight w:val="240"/>
        </w:trPr>
        <w:tc>
          <w:tcPr>
            <w:tcW w:w="185" w:type="pct"/>
            <w:tcBorders>
              <w:top w:val="single" w:sz="4" w:space="0" w:color="auto"/>
              <w:left w:val="single" w:sz="4" w:space="0" w:color="auto"/>
              <w:bottom w:val="single" w:sz="4" w:space="0" w:color="auto"/>
              <w:right w:val="single" w:sz="4" w:space="0" w:color="auto"/>
            </w:tcBorders>
            <w:vAlign w:val="center"/>
          </w:tcPr>
          <w:p w14:paraId="30A2B67E" w14:textId="24FD0068" w:rsidR="00B07CF5" w:rsidRPr="00E533A0" w:rsidRDefault="00B07CF5" w:rsidP="00E533A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rPr>
              <w:t>3.8</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6D3FDC9B" w14:textId="50752D33" w:rsidR="00B07CF5" w:rsidRPr="00E533A0" w:rsidRDefault="00AB7A03" w:rsidP="00E533A0">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Document observations and discuss with client.</w:t>
            </w:r>
          </w:p>
        </w:tc>
        <w:tc>
          <w:tcPr>
            <w:tcW w:w="2758" w:type="pct"/>
            <w:vMerge/>
            <w:tcBorders>
              <w:left w:val="single" w:sz="4" w:space="0" w:color="auto"/>
              <w:right w:val="single" w:sz="4" w:space="0" w:color="auto"/>
            </w:tcBorders>
            <w:shd w:val="clear" w:color="auto" w:fill="DAEEF3" w:themeFill="accent5" w:themeFillTint="33"/>
          </w:tcPr>
          <w:p w14:paraId="45FF2889"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C2DDC5"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C2ABC8" w14:textId="77777777" w:rsidR="00B07CF5" w:rsidRPr="00E533A0" w:rsidRDefault="00B07CF5" w:rsidP="00E533A0">
            <w:pPr>
              <w:pStyle w:val="TableNormal1"/>
              <w:spacing w:before="0" w:after="0" w:line="240" w:lineRule="auto"/>
              <w:jc w:val="left"/>
              <w:rPr>
                <w:rFonts w:asciiTheme="minorHAnsi" w:hAnsiTheme="minorHAnsi" w:cstheme="minorHAnsi"/>
                <w:color w:val="auto"/>
                <w:sz w:val="20"/>
              </w:rPr>
            </w:pPr>
          </w:p>
        </w:tc>
      </w:tr>
    </w:tbl>
    <w:p w14:paraId="76E5FF4F" w14:textId="77777777" w:rsidR="0028328D" w:rsidRDefault="0028328D" w:rsidP="00E533A0">
      <w:pPr>
        <w:autoSpaceDE w:val="0"/>
        <w:autoSpaceDN w:val="0"/>
        <w:adjustRightInd w:val="0"/>
        <w:spacing w:line="240" w:lineRule="auto"/>
        <w:rPr>
          <w:rFonts w:asciiTheme="minorHAnsi" w:hAnsiTheme="minorHAnsi" w:cstheme="minorHAnsi"/>
          <w:b/>
        </w:rPr>
        <w:sectPr w:rsidR="0028328D" w:rsidSect="00F553F7">
          <w:pgSz w:w="16838" w:h="11906" w:orient="landscape"/>
          <w:pgMar w:top="426" w:right="820" w:bottom="568" w:left="993" w:header="709" w:footer="286" w:gutter="0"/>
          <w:cols w:space="708"/>
          <w:docGrid w:linePitch="360"/>
        </w:sectPr>
      </w:pPr>
    </w:p>
    <w:p w14:paraId="52383853" w14:textId="20FF22C7" w:rsidR="0028328D" w:rsidRDefault="0028328D" w:rsidP="00E533A0">
      <w:pPr>
        <w:autoSpaceDE w:val="0"/>
        <w:autoSpaceDN w:val="0"/>
        <w:adjustRightInd w:val="0"/>
        <w:spacing w:line="240" w:lineRule="auto"/>
        <w:rPr>
          <w:rFonts w:asciiTheme="minorHAnsi" w:hAnsiTheme="minorHAnsi" w:cstheme="minorHAnsi"/>
          <w:b/>
        </w:rPr>
      </w:pP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3948"/>
        <w:gridCol w:w="8500"/>
        <w:gridCol w:w="1143"/>
        <w:gridCol w:w="1248"/>
      </w:tblGrid>
      <w:tr w:rsidR="00227FEA" w:rsidRPr="00E533A0" w14:paraId="26A5263F" w14:textId="77777777" w:rsidTr="00114DD0">
        <w:trPr>
          <w:cantSplit/>
          <w:trHeight w:val="335"/>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EC41CC" w14:textId="3887F113" w:rsidR="00306986" w:rsidRPr="00E533A0" w:rsidRDefault="00306986" w:rsidP="00E533A0">
            <w:pPr>
              <w:autoSpaceDE w:val="0"/>
              <w:autoSpaceDN w:val="0"/>
              <w:adjustRightInd w:val="0"/>
              <w:spacing w:line="240" w:lineRule="auto"/>
              <w:rPr>
                <w:rFonts w:asciiTheme="minorHAnsi" w:hAnsiTheme="minorHAnsi" w:cstheme="minorHAnsi"/>
                <w:b/>
                <w:lang w:eastAsia="en-AU"/>
              </w:rPr>
            </w:pPr>
            <w:r w:rsidRPr="00E533A0">
              <w:rPr>
                <w:rFonts w:asciiTheme="minorHAnsi" w:hAnsiTheme="minorHAnsi" w:cstheme="minorHAnsi"/>
                <w:b/>
              </w:rPr>
              <w:t xml:space="preserve">4. </w:t>
            </w:r>
            <w:r w:rsidR="00AB7A03" w:rsidRPr="00E533A0">
              <w:rPr>
                <w:rFonts w:asciiTheme="minorHAnsi" w:hAnsiTheme="minorHAnsi" w:cstheme="minorHAnsi"/>
                <w:b/>
              </w:rPr>
              <w:t xml:space="preserve">Consider static posture. </w:t>
            </w:r>
          </w:p>
        </w:tc>
      </w:tr>
      <w:tr w:rsidR="00227FEA" w:rsidRPr="00E533A0" w14:paraId="5026D45E" w14:textId="77777777" w:rsidTr="0028328D">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28B91162" w14:textId="0C8B46A9" w:rsidR="00306986" w:rsidRPr="00E533A0" w:rsidRDefault="00306986" w:rsidP="00181C7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lang w:eastAsia="en-AU"/>
              </w:rPr>
              <w:t>4.1</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5EDCB5EA" w14:textId="48C16F37" w:rsidR="00306986" w:rsidRPr="00E533A0" w:rsidRDefault="00AB7A03" w:rsidP="00181C70">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Apply understanding of postural mechanisms and symptoms of poor posture to client observation and consultation.</w:t>
            </w:r>
          </w:p>
        </w:tc>
        <w:tc>
          <w:tcPr>
            <w:tcW w:w="2758" w:type="pct"/>
            <w:vMerge w:val="restart"/>
            <w:tcBorders>
              <w:top w:val="nil"/>
              <w:left w:val="single" w:sz="4" w:space="0" w:color="auto"/>
              <w:bottom w:val="single" w:sz="6" w:space="0" w:color="auto"/>
              <w:right w:val="single" w:sz="4" w:space="0" w:color="auto"/>
            </w:tcBorders>
            <w:shd w:val="clear" w:color="auto" w:fill="DAEEF3" w:themeFill="accent5" w:themeFillTint="33"/>
          </w:tcPr>
          <w:p w14:paraId="543BBFA1" w14:textId="77777777" w:rsidR="00306986" w:rsidRPr="00E533A0" w:rsidRDefault="00306986" w:rsidP="00E533A0">
            <w:pPr>
              <w:pStyle w:val="TableNormal1"/>
              <w:spacing w:before="0" w:after="0" w:line="240" w:lineRule="auto"/>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3535D" w14:textId="77777777" w:rsidR="00306986" w:rsidRPr="00E533A0" w:rsidRDefault="00306986" w:rsidP="00E533A0">
            <w:pPr>
              <w:pStyle w:val="TableNormal1"/>
              <w:spacing w:before="0" w:after="0" w:line="240" w:lineRule="auto"/>
              <w:ind w:left="-28"/>
              <w:jc w:val="left"/>
              <w:rPr>
                <w:rFonts w:asciiTheme="minorHAnsi" w:hAnsiTheme="minorHAnsi" w:cstheme="minorHAnsi"/>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11E264" w14:textId="77777777" w:rsidR="00306986" w:rsidRPr="00E533A0" w:rsidRDefault="00306986" w:rsidP="00E533A0">
            <w:pPr>
              <w:pStyle w:val="TableNormal1"/>
              <w:spacing w:before="0" w:after="0" w:line="240" w:lineRule="auto"/>
              <w:ind w:left="-28"/>
              <w:jc w:val="left"/>
              <w:rPr>
                <w:rFonts w:asciiTheme="minorHAnsi" w:hAnsiTheme="minorHAnsi" w:cstheme="minorHAnsi"/>
                <w:color w:val="auto"/>
                <w:sz w:val="20"/>
              </w:rPr>
            </w:pPr>
          </w:p>
        </w:tc>
      </w:tr>
      <w:tr w:rsidR="00227FEA" w:rsidRPr="00E533A0" w14:paraId="4E080A25" w14:textId="77777777" w:rsidTr="0028328D">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7CAE0345" w14:textId="03F89488" w:rsidR="00306986" w:rsidRPr="00E533A0" w:rsidRDefault="00306986" w:rsidP="00181C7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lang w:eastAsia="en-AU"/>
              </w:rPr>
              <w:t>4.2</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3AC06833" w14:textId="01574462" w:rsidR="00306986" w:rsidRPr="00E533A0" w:rsidRDefault="00AB7A03" w:rsidP="00181C70">
            <w:pPr>
              <w:spacing w:line="240" w:lineRule="auto"/>
              <w:rPr>
                <w:rFonts w:asciiTheme="minorHAnsi" w:hAnsiTheme="minorHAnsi" w:cstheme="minorHAnsi"/>
                <w:lang w:eastAsia="en-AU"/>
              </w:rPr>
            </w:pPr>
            <w:r w:rsidRPr="00E533A0">
              <w:rPr>
                <w:rFonts w:asciiTheme="minorHAnsi" w:hAnsiTheme="minorHAnsi" w:cstheme="minorHAnsi"/>
                <w:shd w:val="clear" w:color="auto" w:fill="FFFFFF"/>
              </w:rPr>
              <w:t>Observe client static posture and identify issues that may be relevant in a dynamic setting.</w:t>
            </w:r>
          </w:p>
        </w:tc>
        <w:tc>
          <w:tcPr>
            <w:tcW w:w="2758" w:type="pct"/>
            <w:vMerge/>
            <w:tcBorders>
              <w:top w:val="single" w:sz="6" w:space="0" w:color="auto"/>
              <w:left w:val="single" w:sz="4" w:space="0" w:color="auto"/>
              <w:bottom w:val="single" w:sz="6" w:space="0" w:color="auto"/>
              <w:right w:val="single" w:sz="4" w:space="0" w:color="auto"/>
            </w:tcBorders>
            <w:shd w:val="clear" w:color="auto" w:fill="DAEEF3" w:themeFill="accent5" w:themeFillTint="33"/>
            <w:vAlign w:val="center"/>
          </w:tcPr>
          <w:p w14:paraId="026A4938" w14:textId="77777777" w:rsidR="00306986" w:rsidRPr="00E533A0" w:rsidRDefault="00306986"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790E8" w14:textId="77777777" w:rsidR="00306986" w:rsidRPr="00E533A0" w:rsidRDefault="00306986" w:rsidP="00E533A0">
            <w:pPr>
              <w:pStyle w:val="TableNormal1"/>
              <w:spacing w:before="0" w:after="0" w:line="240" w:lineRule="auto"/>
              <w:jc w:val="left"/>
              <w:rPr>
                <w:rFonts w:asciiTheme="minorHAnsi" w:hAnsiTheme="minorHAnsi" w:cstheme="minorHAnsi"/>
                <w:i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CEEA86" w14:textId="77777777" w:rsidR="00306986" w:rsidRPr="00E533A0" w:rsidRDefault="00306986" w:rsidP="00E533A0">
            <w:pPr>
              <w:pStyle w:val="TableNormal1"/>
              <w:spacing w:before="0" w:after="0" w:line="240" w:lineRule="auto"/>
              <w:jc w:val="left"/>
              <w:rPr>
                <w:rFonts w:asciiTheme="minorHAnsi" w:hAnsiTheme="minorHAnsi" w:cstheme="minorHAnsi"/>
                <w:iCs/>
                <w:color w:val="auto"/>
                <w:sz w:val="20"/>
              </w:rPr>
            </w:pPr>
          </w:p>
        </w:tc>
      </w:tr>
      <w:tr w:rsidR="00227FEA" w:rsidRPr="00E533A0" w14:paraId="1CDA29EE" w14:textId="77777777" w:rsidTr="0028328D">
        <w:trPr>
          <w:cantSplit/>
          <w:trHeight w:val="1044"/>
        </w:trPr>
        <w:tc>
          <w:tcPr>
            <w:tcW w:w="185" w:type="pct"/>
            <w:tcBorders>
              <w:top w:val="single" w:sz="4" w:space="0" w:color="auto"/>
              <w:left w:val="single" w:sz="4" w:space="0" w:color="auto"/>
              <w:bottom w:val="single" w:sz="4" w:space="0" w:color="auto"/>
              <w:right w:val="single" w:sz="4" w:space="0" w:color="auto"/>
            </w:tcBorders>
            <w:vAlign w:val="center"/>
          </w:tcPr>
          <w:p w14:paraId="257A03C3" w14:textId="6DFA2F03" w:rsidR="00306986" w:rsidRPr="00E533A0" w:rsidRDefault="00306986" w:rsidP="00181C7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lang w:eastAsia="en-AU"/>
              </w:rPr>
              <w:t>4.3</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54EF0CE8" w14:textId="6F8BA065" w:rsidR="00306986" w:rsidRPr="00E533A0" w:rsidRDefault="00AB7A03" w:rsidP="00181C70">
            <w:pPr>
              <w:spacing w:line="240" w:lineRule="auto"/>
              <w:rPr>
                <w:rFonts w:asciiTheme="minorHAnsi" w:hAnsiTheme="minorHAnsi" w:cstheme="minorHAnsi"/>
                <w:lang w:eastAsia="en-AU"/>
              </w:rPr>
            </w:pPr>
            <w:r w:rsidRPr="00E533A0">
              <w:rPr>
                <w:rFonts w:asciiTheme="minorHAnsi" w:hAnsiTheme="minorHAnsi" w:cstheme="minorHAnsi"/>
                <w:shd w:val="clear" w:color="auto" w:fill="FFFFFF"/>
              </w:rPr>
              <w:t>Identify and document joints, muscles and connective tissues that would benefit from functional exercise strategies.</w:t>
            </w:r>
          </w:p>
        </w:tc>
        <w:tc>
          <w:tcPr>
            <w:tcW w:w="2758" w:type="pct"/>
            <w:vMerge/>
            <w:tcBorders>
              <w:top w:val="single" w:sz="6" w:space="0" w:color="auto"/>
              <w:left w:val="single" w:sz="4" w:space="0" w:color="auto"/>
              <w:bottom w:val="nil"/>
              <w:right w:val="single" w:sz="4" w:space="0" w:color="auto"/>
            </w:tcBorders>
            <w:shd w:val="clear" w:color="auto" w:fill="DAEEF3" w:themeFill="accent5" w:themeFillTint="33"/>
            <w:vAlign w:val="center"/>
          </w:tcPr>
          <w:p w14:paraId="71CEFB8B" w14:textId="77777777" w:rsidR="00306986" w:rsidRPr="00E533A0" w:rsidRDefault="00306986"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94E67A" w14:textId="77777777" w:rsidR="00306986" w:rsidRPr="00E533A0" w:rsidRDefault="00306986" w:rsidP="00E533A0">
            <w:pPr>
              <w:pStyle w:val="TableNormal1"/>
              <w:spacing w:before="0" w:after="0" w:line="240" w:lineRule="auto"/>
              <w:jc w:val="left"/>
              <w:rPr>
                <w:rFonts w:asciiTheme="minorHAnsi" w:hAnsiTheme="minorHAnsi" w:cstheme="minorHAnsi"/>
                <w:i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5AAE36" w14:textId="77777777" w:rsidR="00306986" w:rsidRPr="00E533A0" w:rsidRDefault="00306986" w:rsidP="00E533A0">
            <w:pPr>
              <w:pStyle w:val="TableNormal1"/>
              <w:spacing w:before="0" w:after="0" w:line="240" w:lineRule="auto"/>
              <w:jc w:val="left"/>
              <w:rPr>
                <w:rFonts w:asciiTheme="minorHAnsi" w:hAnsiTheme="minorHAnsi" w:cstheme="minorHAnsi"/>
                <w:iCs/>
                <w:color w:val="auto"/>
                <w:sz w:val="20"/>
              </w:rPr>
            </w:pPr>
          </w:p>
        </w:tc>
      </w:tr>
      <w:tr w:rsidR="00227FEA" w:rsidRPr="00E533A0" w14:paraId="44EC21A9" w14:textId="77777777" w:rsidTr="0028328D">
        <w:trPr>
          <w:cantSplit/>
          <w:trHeight w:val="144"/>
        </w:trPr>
        <w:tc>
          <w:tcPr>
            <w:tcW w:w="185" w:type="pct"/>
            <w:tcBorders>
              <w:top w:val="single" w:sz="4" w:space="0" w:color="auto"/>
              <w:left w:val="single" w:sz="4" w:space="0" w:color="auto"/>
              <w:bottom w:val="single" w:sz="4" w:space="0" w:color="auto"/>
              <w:right w:val="single" w:sz="4" w:space="0" w:color="auto"/>
            </w:tcBorders>
            <w:vAlign w:val="center"/>
          </w:tcPr>
          <w:p w14:paraId="788760E8" w14:textId="0D347CBD" w:rsidR="00F06C49" w:rsidRPr="00E533A0" w:rsidRDefault="00F06C49" w:rsidP="00181C70">
            <w:pPr>
              <w:pStyle w:val="TableNormal1"/>
              <w:spacing w:before="0" w:after="0" w:line="240" w:lineRule="auto"/>
              <w:rPr>
                <w:rFonts w:asciiTheme="minorHAnsi" w:hAnsiTheme="minorHAnsi" w:cstheme="minorHAnsi"/>
                <w:color w:val="auto"/>
                <w:sz w:val="20"/>
              </w:rPr>
            </w:pPr>
            <w:r w:rsidRPr="00E533A0">
              <w:rPr>
                <w:rFonts w:asciiTheme="minorHAnsi" w:hAnsiTheme="minorHAnsi" w:cstheme="minorHAnsi"/>
                <w:color w:val="auto"/>
                <w:sz w:val="20"/>
                <w:lang w:eastAsia="en-AU"/>
              </w:rPr>
              <w:t>4.4</w:t>
            </w:r>
          </w:p>
        </w:tc>
        <w:tc>
          <w:tcPr>
            <w:tcW w:w="1281" w:type="pct"/>
            <w:tcBorders>
              <w:top w:val="single" w:sz="4" w:space="0" w:color="auto"/>
              <w:left w:val="single" w:sz="4" w:space="0" w:color="auto"/>
              <w:bottom w:val="single" w:sz="4" w:space="0" w:color="auto"/>
              <w:right w:val="single" w:sz="4" w:space="0" w:color="auto"/>
            </w:tcBorders>
            <w:shd w:val="clear" w:color="auto" w:fill="FFFFFF"/>
            <w:vAlign w:val="center"/>
          </w:tcPr>
          <w:p w14:paraId="7C9D8F20" w14:textId="29C39F23" w:rsidR="00F06C49" w:rsidRPr="00E533A0" w:rsidRDefault="00AB7A03" w:rsidP="00181C70">
            <w:pPr>
              <w:spacing w:line="240" w:lineRule="auto"/>
              <w:rPr>
                <w:rFonts w:asciiTheme="minorHAnsi" w:hAnsiTheme="minorHAnsi" w:cstheme="minorHAnsi"/>
              </w:rPr>
            </w:pPr>
            <w:r w:rsidRPr="00E533A0">
              <w:rPr>
                <w:rFonts w:asciiTheme="minorHAnsi" w:hAnsiTheme="minorHAnsi" w:cstheme="minorHAnsi"/>
                <w:shd w:val="clear" w:color="auto" w:fill="FFFFFF"/>
              </w:rPr>
              <w:t>Seek guidance from an appropriate allied health professional as required.</w:t>
            </w:r>
          </w:p>
        </w:tc>
        <w:tc>
          <w:tcPr>
            <w:tcW w:w="2758" w:type="pct"/>
            <w:tcBorders>
              <w:top w:val="nil"/>
              <w:left w:val="single" w:sz="4" w:space="0" w:color="auto"/>
              <w:bottom w:val="single" w:sz="6" w:space="0" w:color="auto"/>
              <w:right w:val="single" w:sz="4" w:space="0" w:color="auto"/>
            </w:tcBorders>
            <w:shd w:val="clear" w:color="auto" w:fill="DAEEF3" w:themeFill="accent5" w:themeFillTint="33"/>
            <w:vAlign w:val="center"/>
          </w:tcPr>
          <w:p w14:paraId="4388BF94" w14:textId="77777777" w:rsidR="00F06C49" w:rsidRPr="00E533A0" w:rsidRDefault="00F06C49"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2A5B77" w14:textId="77777777" w:rsidR="00F06C49" w:rsidRPr="00E533A0" w:rsidRDefault="00F06C49" w:rsidP="00E533A0">
            <w:pPr>
              <w:pStyle w:val="TableNormal1"/>
              <w:spacing w:before="0" w:after="0" w:line="240" w:lineRule="auto"/>
              <w:rPr>
                <w:rFonts w:asciiTheme="minorHAnsi" w:hAnsiTheme="minorHAnsi" w:cstheme="minorHAnsi"/>
                <w:iCs/>
                <w:color w:val="auto"/>
                <w:sz w:val="20"/>
              </w:rPr>
            </w:pPr>
          </w:p>
        </w:tc>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03E81B" w14:textId="77777777" w:rsidR="00F06C49" w:rsidRPr="00E533A0" w:rsidRDefault="00F06C49" w:rsidP="00E533A0">
            <w:pPr>
              <w:pStyle w:val="TableNormal1"/>
              <w:spacing w:before="0" w:after="0" w:line="240" w:lineRule="auto"/>
              <w:jc w:val="left"/>
              <w:rPr>
                <w:rFonts w:asciiTheme="minorHAnsi" w:hAnsiTheme="minorHAnsi" w:cstheme="minorHAnsi"/>
                <w:iCs/>
                <w:color w:val="auto"/>
                <w:sz w:val="20"/>
              </w:rPr>
            </w:pPr>
          </w:p>
        </w:tc>
      </w:tr>
    </w:tbl>
    <w:p w14:paraId="69DA8518" w14:textId="77777777" w:rsidR="008C63BE" w:rsidRPr="00E533A0" w:rsidRDefault="008C63BE" w:rsidP="00E533A0">
      <w:pPr>
        <w:spacing w:line="240" w:lineRule="auto"/>
        <w:rPr>
          <w:rFonts w:asciiTheme="minorHAnsi" w:hAnsiTheme="minorHAnsi" w:cstheme="minorHAnsi"/>
        </w:rPr>
      </w:pP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3945"/>
        <w:gridCol w:w="8500"/>
        <w:gridCol w:w="1143"/>
        <w:gridCol w:w="1251"/>
      </w:tblGrid>
      <w:tr w:rsidR="0028328D" w:rsidRPr="00E533A0" w14:paraId="0A64D20E" w14:textId="77777777" w:rsidTr="0028328D">
        <w:trPr>
          <w:cantSplit/>
          <w:trHeight w:val="302"/>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16AFD9" w14:textId="00F506F8" w:rsidR="0028328D" w:rsidRPr="00E533A0" w:rsidRDefault="0028328D" w:rsidP="00E533A0">
            <w:pPr>
              <w:pStyle w:val="TableNormal1"/>
              <w:spacing w:before="0" w:after="0" w:line="240" w:lineRule="auto"/>
              <w:ind w:left="-28"/>
              <w:jc w:val="left"/>
              <w:rPr>
                <w:rFonts w:asciiTheme="minorHAnsi" w:hAnsiTheme="minorHAnsi" w:cstheme="minorHAnsi"/>
                <w:color w:val="auto"/>
                <w:sz w:val="20"/>
              </w:rPr>
            </w:pPr>
            <w:r w:rsidRPr="0028328D">
              <w:rPr>
                <w:rFonts w:asciiTheme="minorHAnsi" w:hAnsiTheme="minorHAnsi" w:cstheme="minorHAnsi"/>
                <w:b/>
                <w:sz w:val="20"/>
              </w:rPr>
              <w:t>5. Implement functional exercise strategies</w:t>
            </w:r>
          </w:p>
        </w:tc>
      </w:tr>
      <w:tr w:rsidR="00AB7A03" w:rsidRPr="00E533A0" w14:paraId="761D4EA5" w14:textId="77777777" w:rsidTr="0028328D">
        <w:trPr>
          <w:cantSplit/>
          <w:trHeight w:val="878"/>
        </w:trPr>
        <w:tc>
          <w:tcPr>
            <w:tcW w:w="185" w:type="pct"/>
            <w:tcBorders>
              <w:top w:val="single" w:sz="4" w:space="0" w:color="auto"/>
              <w:left w:val="single" w:sz="4" w:space="0" w:color="auto"/>
              <w:bottom w:val="single" w:sz="4" w:space="0" w:color="auto"/>
              <w:right w:val="single" w:sz="4" w:space="0" w:color="auto"/>
            </w:tcBorders>
            <w:vAlign w:val="center"/>
          </w:tcPr>
          <w:p w14:paraId="44AE8E59" w14:textId="4E9F7E58" w:rsidR="00AB7A03" w:rsidRPr="00E533A0" w:rsidRDefault="00364EC1" w:rsidP="00E533A0">
            <w:pPr>
              <w:pStyle w:val="TableNormal1"/>
              <w:spacing w:before="0" w:after="0" w:line="240" w:lineRule="auto"/>
              <w:jc w:val="left"/>
              <w:rPr>
                <w:rFonts w:asciiTheme="minorHAnsi" w:hAnsiTheme="minorHAnsi" w:cstheme="minorHAnsi"/>
                <w:color w:val="auto"/>
                <w:sz w:val="20"/>
              </w:rPr>
            </w:pPr>
            <w:r w:rsidRPr="00E533A0">
              <w:rPr>
                <w:rFonts w:asciiTheme="minorHAnsi" w:hAnsiTheme="minorHAnsi" w:cstheme="minorHAnsi"/>
                <w:color w:val="auto"/>
                <w:sz w:val="20"/>
                <w:lang w:eastAsia="en-AU"/>
              </w:rPr>
              <w:t>5</w:t>
            </w:r>
            <w:r w:rsidR="00AB7A03" w:rsidRPr="00E533A0">
              <w:rPr>
                <w:rFonts w:asciiTheme="minorHAnsi" w:hAnsiTheme="minorHAnsi" w:cstheme="minorHAnsi"/>
                <w:color w:val="auto"/>
                <w:sz w:val="20"/>
                <w:lang w:eastAsia="en-AU"/>
              </w:rPr>
              <w:t>.1</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7797BCE0" w14:textId="666C14EA" w:rsidR="00AB7A03" w:rsidRPr="00E533A0" w:rsidRDefault="00364EC1" w:rsidP="0028328D">
            <w:pPr>
              <w:pStyle w:val="BodyText"/>
              <w:spacing w:after="0" w:line="240" w:lineRule="auto"/>
              <w:rPr>
                <w:rFonts w:asciiTheme="minorHAnsi" w:hAnsiTheme="minorHAnsi" w:cstheme="minorHAnsi"/>
              </w:rPr>
            </w:pPr>
            <w:r w:rsidRPr="00E533A0">
              <w:rPr>
                <w:rFonts w:asciiTheme="minorHAnsi" w:hAnsiTheme="minorHAnsi" w:cstheme="minorHAnsi"/>
                <w:shd w:val="clear" w:color="auto" w:fill="FFFFFF"/>
              </w:rPr>
              <w:t>Develop strategies to promote functional movement, exercise performance and reduce likelihood of injury.</w:t>
            </w:r>
          </w:p>
        </w:tc>
        <w:tc>
          <w:tcPr>
            <w:tcW w:w="2758" w:type="pct"/>
            <w:vMerge w:val="restart"/>
            <w:tcBorders>
              <w:top w:val="nil"/>
              <w:left w:val="single" w:sz="4" w:space="0" w:color="auto"/>
              <w:bottom w:val="single" w:sz="6" w:space="0" w:color="auto"/>
              <w:right w:val="single" w:sz="4" w:space="0" w:color="auto"/>
            </w:tcBorders>
            <w:shd w:val="clear" w:color="auto" w:fill="DAEEF3" w:themeFill="accent5" w:themeFillTint="33"/>
          </w:tcPr>
          <w:p w14:paraId="1335E7B2" w14:textId="77777777" w:rsidR="00AB7A03" w:rsidRPr="00E533A0" w:rsidRDefault="00AB7A03" w:rsidP="00E533A0">
            <w:pPr>
              <w:pStyle w:val="TableNormal1"/>
              <w:spacing w:before="0" w:after="0" w:line="240" w:lineRule="auto"/>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065722" w14:textId="77777777" w:rsidR="00AB7A03" w:rsidRPr="00E533A0" w:rsidRDefault="00AB7A03" w:rsidP="00E533A0">
            <w:pPr>
              <w:pStyle w:val="TableNormal1"/>
              <w:spacing w:before="0" w:after="0" w:line="240" w:lineRule="auto"/>
              <w:ind w:left="-28"/>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496110" w14:textId="77777777" w:rsidR="00AB7A03" w:rsidRPr="00E533A0" w:rsidRDefault="00AB7A03" w:rsidP="00E533A0">
            <w:pPr>
              <w:pStyle w:val="TableNormal1"/>
              <w:spacing w:before="0" w:after="0" w:line="240" w:lineRule="auto"/>
              <w:ind w:left="-28"/>
              <w:jc w:val="left"/>
              <w:rPr>
                <w:rFonts w:asciiTheme="minorHAnsi" w:hAnsiTheme="minorHAnsi" w:cstheme="minorHAnsi"/>
                <w:color w:val="auto"/>
                <w:sz w:val="20"/>
              </w:rPr>
            </w:pPr>
          </w:p>
        </w:tc>
      </w:tr>
      <w:tr w:rsidR="00AB7A03" w:rsidRPr="00E533A0" w14:paraId="4CFA05B8" w14:textId="77777777" w:rsidTr="0028328D">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5D5EF3BF" w14:textId="4C769E0C" w:rsidR="00AB7A03" w:rsidRPr="00E533A0" w:rsidRDefault="00364EC1" w:rsidP="00E533A0">
            <w:pPr>
              <w:pStyle w:val="TableNormal1"/>
              <w:spacing w:before="0" w:after="0" w:line="240" w:lineRule="auto"/>
              <w:jc w:val="left"/>
              <w:rPr>
                <w:rFonts w:asciiTheme="minorHAnsi" w:hAnsiTheme="minorHAnsi" w:cstheme="minorHAnsi"/>
                <w:color w:val="auto"/>
                <w:sz w:val="20"/>
              </w:rPr>
            </w:pPr>
            <w:r w:rsidRPr="00E533A0">
              <w:rPr>
                <w:rFonts w:asciiTheme="minorHAnsi" w:hAnsiTheme="minorHAnsi" w:cstheme="minorHAnsi"/>
                <w:color w:val="auto"/>
                <w:sz w:val="20"/>
                <w:lang w:eastAsia="en-AU"/>
              </w:rPr>
              <w:t>5.</w:t>
            </w:r>
            <w:r w:rsidR="00AB7A03" w:rsidRPr="00E533A0">
              <w:rPr>
                <w:rFonts w:asciiTheme="minorHAnsi" w:hAnsiTheme="minorHAnsi" w:cstheme="minorHAnsi"/>
                <w:color w:val="auto"/>
                <w:sz w:val="20"/>
                <w:lang w:eastAsia="en-AU"/>
              </w:rPr>
              <w:t>2</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1EB9BE21" w14:textId="34BC08D2" w:rsidR="00AB7A03" w:rsidRPr="00E533A0" w:rsidRDefault="00364EC1" w:rsidP="0028328D">
            <w:pPr>
              <w:shd w:val="clear" w:color="auto" w:fill="FFFFFF"/>
              <w:spacing w:before="45" w:after="45" w:line="240" w:lineRule="auto"/>
              <w:rPr>
                <w:rFonts w:asciiTheme="minorHAnsi" w:hAnsiTheme="minorHAnsi" w:cstheme="minorHAnsi"/>
                <w:lang w:eastAsia="en-AU"/>
              </w:rPr>
            </w:pPr>
            <w:r w:rsidRPr="00E533A0">
              <w:rPr>
                <w:rFonts w:asciiTheme="minorHAnsi" w:hAnsiTheme="minorHAnsi" w:cstheme="minorHAnsi"/>
                <w:lang w:eastAsia="en-AU"/>
              </w:rPr>
              <w:t>Advise client of exercises or activities that are contraindicated or may further exacerbate any postural variance.</w:t>
            </w:r>
          </w:p>
        </w:tc>
        <w:tc>
          <w:tcPr>
            <w:tcW w:w="2758" w:type="pct"/>
            <w:vMerge/>
            <w:tcBorders>
              <w:top w:val="single" w:sz="6" w:space="0" w:color="auto"/>
              <w:left w:val="single" w:sz="4" w:space="0" w:color="auto"/>
              <w:bottom w:val="single" w:sz="6" w:space="0" w:color="auto"/>
              <w:right w:val="single" w:sz="4" w:space="0" w:color="auto"/>
            </w:tcBorders>
            <w:shd w:val="clear" w:color="auto" w:fill="DAEEF3" w:themeFill="accent5" w:themeFillTint="33"/>
            <w:vAlign w:val="center"/>
          </w:tcPr>
          <w:p w14:paraId="56BFC65D" w14:textId="77777777" w:rsidR="00AB7A03" w:rsidRPr="00E533A0" w:rsidRDefault="00AB7A03"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29B77A" w14:textId="77777777" w:rsidR="00AB7A03" w:rsidRPr="00E533A0" w:rsidRDefault="00AB7A03" w:rsidP="00E533A0">
            <w:pPr>
              <w:pStyle w:val="TableNormal1"/>
              <w:spacing w:before="0" w:after="0" w:line="240" w:lineRule="auto"/>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70870E" w14:textId="77777777" w:rsidR="00AB7A03" w:rsidRPr="00E533A0" w:rsidRDefault="00AB7A03" w:rsidP="00E533A0">
            <w:pPr>
              <w:pStyle w:val="TableNormal1"/>
              <w:spacing w:before="0" w:after="0" w:line="240" w:lineRule="auto"/>
              <w:jc w:val="left"/>
              <w:rPr>
                <w:rFonts w:asciiTheme="minorHAnsi" w:hAnsiTheme="minorHAnsi" w:cstheme="minorHAnsi"/>
                <w:iCs/>
                <w:color w:val="auto"/>
                <w:sz w:val="20"/>
              </w:rPr>
            </w:pPr>
          </w:p>
        </w:tc>
      </w:tr>
      <w:tr w:rsidR="00AB7A03" w:rsidRPr="00E533A0" w14:paraId="171C7475" w14:textId="77777777" w:rsidTr="0028328D">
        <w:trPr>
          <w:cantSplit/>
          <w:trHeight w:val="612"/>
        </w:trPr>
        <w:tc>
          <w:tcPr>
            <w:tcW w:w="185" w:type="pct"/>
            <w:tcBorders>
              <w:top w:val="single" w:sz="4" w:space="0" w:color="auto"/>
              <w:left w:val="single" w:sz="4" w:space="0" w:color="auto"/>
              <w:bottom w:val="single" w:sz="4" w:space="0" w:color="auto"/>
              <w:right w:val="single" w:sz="4" w:space="0" w:color="auto"/>
            </w:tcBorders>
            <w:vAlign w:val="center"/>
          </w:tcPr>
          <w:p w14:paraId="2EBA3152" w14:textId="185D2304" w:rsidR="00AB7A03" w:rsidRPr="00E533A0" w:rsidRDefault="00364EC1" w:rsidP="00E533A0">
            <w:pPr>
              <w:pStyle w:val="TableNormal1"/>
              <w:spacing w:before="0" w:after="0" w:line="240" w:lineRule="auto"/>
              <w:jc w:val="left"/>
              <w:rPr>
                <w:rFonts w:asciiTheme="minorHAnsi" w:hAnsiTheme="minorHAnsi" w:cstheme="minorHAnsi"/>
                <w:color w:val="auto"/>
                <w:sz w:val="20"/>
              </w:rPr>
            </w:pPr>
            <w:r w:rsidRPr="00E533A0">
              <w:rPr>
                <w:rFonts w:asciiTheme="minorHAnsi" w:hAnsiTheme="minorHAnsi" w:cstheme="minorHAnsi"/>
                <w:color w:val="auto"/>
                <w:sz w:val="20"/>
                <w:lang w:eastAsia="en-AU"/>
              </w:rPr>
              <w:t>5</w:t>
            </w:r>
            <w:r w:rsidR="00AB7A03" w:rsidRPr="00E533A0">
              <w:rPr>
                <w:rFonts w:asciiTheme="minorHAnsi" w:hAnsiTheme="minorHAnsi" w:cstheme="minorHAnsi"/>
                <w:color w:val="auto"/>
                <w:sz w:val="20"/>
                <w:lang w:eastAsia="en-AU"/>
              </w:rPr>
              <w:t>.3</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3802E996" w14:textId="720E96CC" w:rsidR="00AB7A03" w:rsidRPr="00E533A0" w:rsidRDefault="00364EC1" w:rsidP="0028328D">
            <w:pPr>
              <w:spacing w:line="240" w:lineRule="auto"/>
              <w:rPr>
                <w:rFonts w:asciiTheme="minorHAnsi" w:hAnsiTheme="minorHAnsi" w:cstheme="minorHAnsi"/>
                <w:lang w:eastAsia="en-AU"/>
              </w:rPr>
            </w:pPr>
            <w:r w:rsidRPr="00E533A0">
              <w:rPr>
                <w:rFonts w:asciiTheme="minorHAnsi" w:hAnsiTheme="minorHAnsi" w:cstheme="minorHAnsi"/>
                <w:shd w:val="clear" w:color="auto" w:fill="FFFFFF"/>
              </w:rPr>
              <w:t>Modify client exercise technique and dynamic posture as required.</w:t>
            </w:r>
          </w:p>
        </w:tc>
        <w:tc>
          <w:tcPr>
            <w:tcW w:w="2758" w:type="pct"/>
            <w:vMerge/>
            <w:tcBorders>
              <w:top w:val="single" w:sz="6" w:space="0" w:color="auto"/>
              <w:left w:val="single" w:sz="4" w:space="0" w:color="auto"/>
              <w:bottom w:val="nil"/>
              <w:right w:val="single" w:sz="4" w:space="0" w:color="auto"/>
            </w:tcBorders>
            <w:shd w:val="clear" w:color="auto" w:fill="DAEEF3" w:themeFill="accent5" w:themeFillTint="33"/>
            <w:vAlign w:val="center"/>
          </w:tcPr>
          <w:p w14:paraId="62C7EE51" w14:textId="77777777" w:rsidR="00AB7A03" w:rsidRPr="00E533A0" w:rsidRDefault="00AB7A03"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0E7690" w14:textId="77777777" w:rsidR="00AB7A03" w:rsidRPr="00E533A0" w:rsidRDefault="00AB7A03" w:rsidP="00E533A0">
            <w:pPr>
              <w:pStyle w:val="TableNormal1"/>
              <w:spacing w:before="0" w:after="0" w:line="240" w:lineRule="auto"/>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E743AF" w14:textId="77777777" w:rsidR="00AB7A03" w:rsidRPr="00E533A0" w:rsidRDefault="00AB7A03" w:rsidP="00E533A0">
            <w:pPr>
              <w:pStyle w:val="TableNormal1"/>
              <w:spacing w:before="0" w:after="0" w:line="240" w:lineRule="auto"/>
              <w:jc w:val="left"/>
              <w:rPr>
                <w:rFonts w:asciiTheme="minorHAnsi" w:hAnsiTheme="minorHAnsi" w:cstheme="minorHAnsi"/>
                <w:iCs/>
                <w:color w:val="auto"/>
                <w:sz w:val="20"/>
              </w:rPr>
            </w:pPr>
          </w:p>
        </w:tc>
      </w:tr>
      <w:tr w:rsidR="00AB7A03" w:rsidRPr="00E533A0" w14:paraId="31FE214C" w14:textId="77777777" w:rsidTr="0028328D">
        <w:trPr>
          <w:cantSplit/>
          <w:trHeight w:val="144"/>
        </w:trPr>
        <w:tc>
          <w:tcPr>
            <w:tcW w:w="185" w:type="pct"/>
            <w:tcBorders>
              <w:top w:val="single" w:sz="4" w:space="0" w:color="auto"/>
              <w:left w:val="single" w:sz="4" w:space="0" w:color="auto"/>
              <w:bottom w:val="single" w:sz="4" w:space="0" w:color="auto"/>
              <w:right w:val="single" w:sz="4" w:space="0" w:color="auto"/>
            </w:tcBorders>
            <w:vAlign w:val="center"/>
          </w:tcPr>
          <w:p w14:paraId="39AC64DA" w14:textId="68FF963C" w:rsidR="00AB7A03" w:rsidRPr="00E533A0" w:rsidRDefault="00364EC1" w:rsidP="00E533A0">
            <w:pPr>
              <w:pStyle w:val="TableNormal1"/>
              <w:spacing w:before="0" w:after="0" w:line="240" w:lineRule="auto"/>
              <w:jc w:val="left"/>
              <w:rPr>
                <w:rFonts w:asciiTheme="minorHAnsi" w:hAnsiTheme="minorHAnsi" w:cstheme="minorHAnsi"/>
                <w:color w:val="auto"/>
                <w:sz w:val="20"/>
              </w:rPr>
            </w:pPr>
            <w:r w:rsidRPr="00E533A0">
              <w:rPr>
                <w:rFonts w:asciiTheme="minorHAnsi" w:hAnsiTheme="minorHAnsi" w:cstheme="minorHAnsi"/>
                <w:color w:val="auto"/>
                <w:sz w:val="20"/>
                <w:lang w:eastAsia="en-AU"/>
              </w:rPr>
              <w:t>5</w:t>
            </w:r>
            <w:r w:rsidR="00AB7A03" w:rsidRPr="00E533A0">
              <w:rPr>
                <w:rFonts w:asciiTheme="minorHAnsi" w:hAnsiTheme="minorHAnsi" w:cstheme="minorHAnsi"/>
                <w:color w:val="auto"/>
                <w:sz w:val="20"/>
                <w:lang w:eastAsia="en-AU"/>
              </w:rPr>
              <w:t>.4</w:t>
            </w:r>
          </w:p>
        </w:tc>
        <w:tc>
          <w:tcPr>
            <w:tcW w:w="1280" w:type="pct"/>
            <w:tcBorders>
              <w:top w:val="single" w:sz="4" w:space="0" w:color="auto"/>
              <w:left w:val="single" w:sz="4" w:space="0" w:color="auto"/>
              <w:bottom w:val="single" w:sz="4" w:space="0" w:color="auto"/>
              <w:right w:val="single" w:sz="4" w:space="0" w:color="auto"/>
            </w:tcBorders>
            <w:shd w:val="clear" w:color="auto" w:fill="FFFFFF"/>
            <w:vAlign w:val="center"/>
          </w:tcPr>
          <w:p w14:paraId="25A5C974" w14:textId="64533441" w:rsidR="00AB7A03" w:rsidRPr="00E533A0" w:rsidRDefault="00364EC1" w:rsidP="0028328D">
            <w:pPr>
              <w:spacing w:line="240" w:lineRule="auto"/>
              <w:rPr>
                <w:rFonts w:asciiTheme="minorHAnsi" w:hAnsiTheme="minorHAnsi" w:cstheme="minorHAnsi"/>
              </w:rPr>
            </w:pPr>
            <w:r w:rsidRPr="00E533A0">
              <w:rPr>
                <w:rFonts w:asciiTheme="minorHAnsi" w:hAnsiTheme="minorHAnsi" w:cstheme="minorHAnsi"/>
                <w:shd w:val="clear" w:color="auto" w:fill="FFFFFF"/>
              </w:rPr>
              <w:t>Seek guidance from an appropriate allied health professional as required.</w:t>
            </w:r>
          </w:p>
        </w:tc>
        <w:tc>
          <w:tcPr>
            <w:tcW w:w="2758" w:type="pct"/>
            <w:tcBorders>
              <w:top w:val="nil"/>
              <w:left w:val="single" w:sz="4" w:space="0" w:color="auto"/>
              <w:bottom w:val="single" w:sz="6" w:space="0" w:color="auto"/>
              <w:right w:val="single" w:sz="4" w:space="0" w:color="auto"/>
            </w:tcBorders>
            <w:shd w:val="clear" w:color="auto" w:fill="DAEEF3" w:themeFill="accent5" w:themeFillTint="33"/>
            <w:vAlign w:val="center"/>
          </w:tcPr>
          <w:p w14:paraId="642E1AD7" w14:textId="77777777" w:rsidR="00AB7A03" w:rsidRPr="00E533A0" w:rsidRDefault="00AB7A03" w:rsidP="00E533A0">
            <w:pPr>
              <w:pStyle w:val="TableNormal1"/>
              <w:spacing w:before="0" w:after="0" w:line="240" w:lineRule="auto"/>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C890AE" w14:textId="77777777" w:rsidR="00AB7A03" w:rsidRPr="00E533A0" w:rsidRDefault="00AB7A03" w:rsidP="00E533A0">
            <w:pPr>
              <w:pStyle w:val="TableNormal1"/>
              <w:spacing w:before="0" w:after="0" w:line="240" w:lineRule="auto"/>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63569A" w14:textId="77777777" w:rsidR="00AB7A03" w:rsidRPr="00E533A0" w:rsidRDefault="00AB7A03" w:rsidP="00E533A0">
            <w:pPr>
              <w:pStyle w:val="TableNormal1"/>
              <w:spacing w:before="0" w:after="0" w:line="240" w:lineRule="auto"/>
              <w:jc w:val="left"/>
              <w:rPr>
                <w:rFonts w:asciiTheme="minorHAnsi" w:hAnsiTheme="minorHAnsi" w:cstheme="minorHAnsi"/>
                <w:iCs/>
                <w:color w:val="auto"/>
                <w:sz w:val="20"/>
              </w:rPr>
            </w:pPr>
          </w:p>
        </w:tc>
      </w:tr>
    </w:tbl>
    <w:p w14:paraId="754B6A5F" w14:textId="77777777" w:rsidR="00306986" w:rsidRPr="00E533A0" w:rsidRDefault="00306986" w:rsidP="00E533A0">
      <w:pPr>
        <w:spacing w:line="240" w:lineRule="auto"/>
        <w:rPr>
          <w:rFonts w:asciiTheme="minorHAnsi" w:hAnsiTheme="minorHAnsi" w:cstheme="minorHAnsi"/>
        </w:rPr>
      </w:pPr>
    </w:p>
    <w:p w14:paraId="693CAFCD" w14:textId="77777777" w:rsidR="00306986" w:rsidRPr="00E533A0" w:rsidRDefault="00306986" w:rsidP="00E533A0">
      <w:pPr>
        <w:spacing w:line="240" w:lineRule="auto"/>
        <w:rPr>
          <w:rFonts w:asciiTheme="minorHAnsi" w:hAnsiTheme="minorHAnsi" w:cstheme="minorHAnsi"/>
        </w:rPr>
      </w:pPr>
    </w:p>
    <w:p w14:paraId="58313DE3" w14:textId="77777777" w:rsidR="00306986" w:rsidRPr="00E533A0" w:rsidRDefault="00306986" w:rsidP="00E533A0">
      <w:pPr>
        <w:spacing w:line="240" w:lineRule="auto"/>
        <w:rPr>
          <w:rFonts w:asciiTheme="minorHAnsi" w:hAnsiTheme="minorHAnsi" w:cstheme="minorHAnsi"/>
        </w:rPr>
      </w:pPr>
    </w:p>
    <w:p w14:paraId="74201550" w14:textId="77777777" w:rsidR="00306986" w:rsidRPr="00E533A0" w:rsidRDefault="00306986" w:rsidP="00E533A0">
      <w:pPr>
        <w:spacing w:line="240" w:lineRule="auto"/>
        <w:rPr>
          <w:rFonts w:asciiTheme="minorHAnsi" w:hAnsiTheme="minorHAnsi" w:cstheme="minorHAnsi"/>
        </w:rPr>
      </w:pPr>
    </w:p>
    <w:p w14:paraId="0DDE94D4" w14:textId="77777777" w:rsidR="00306986" w:rsidRPr="00E533A0" w:rsidRDefault="00306986" w:rsidP="00E533A0">
      <w:pPr>
        <w:spacing w:line="240" w:lineRule="auto"/>
        <w:rPr>
          <w:rFonts w:asciiTheme="minorHAnsi" w:hAnsiTheme="minorHAnsi" w:cstheme="minorHAnsi"/>
        </w:rPr>
      </w:pPr>
    </w:p>
    <w:p w14:paraId="2F0038BF" w14:textId="77777777" w:rsidR="00306986" w:rsidRPr="00E533A0" w:rsidRDefault="00306986" w:rsidP="00E533A0">
      <w:pPr>
        <w:spacing w:line="240" w:lineRule="auto"/>
        <w:rPr>
          <w:rFonts w:asciiTheme="minorHAnsi" w:hAnsiTheme="minorHAnsi" w:cstheme="minorHAnsi"/>
        </w:rPr>
      </w:pPr>
    </w:p>
    <w:p w14:paraId="368DC5EA" w14:textId="77777777" w:rsidR="00306986" w:rsidRPr="00E533A0" w:rsidRDefault="00306986" w:rsidP="00E533A0">
      <w:pPr>
        <w:spacing w:line="240" w:lineRule="auto"/>
        <w:rPr>
          <w:rFonts w:asciiTheme="minorHAnsi" w:hAnsiTheme="minorHAnsi" w:cstheme="minorHAnsi"/>
        </w:rPr>
      </w:pPr>
    </w:p>
    <w:p w14:paraId="77EE6344" w14:textId="77777777" w:rsidR="00306986" w:rsidRPr="00E533A0" w:rsidRDefault="00306986" w:rsidP="00E533A0">
      <w:pPr>
        <w:spacing w:line="240" w:lineRule="auto"/>
        <w:rPr>
          <w:rFonts w:asciiTheme="minorHAnsi" w:hAnsiTheme="minorHAnsi" w:cstheme="minorHAnsi"/>
        </w:rPr>
      </w:pPr>
    </w:p>
    <w:p w14:paraId="0F632FED" w14:textId="77777777" w:rsidR="00306986" w:rsidRPr="00E533A0" w:rsidRDefault="00306986" w:rsidP="00E533A0">
      <w:pPr>
        <w:spacing w:line="240" w:lineRule="auto"/>
        <w:rPr>
          <w:rFonts w:asciiTheme="minorHAnsi" w:hAnsiTheme="minorHAnsi" w:cstheme="minorHAnsi"/>
        </w:rPr>
      </w:pPr>
    </w:p>
    <w:p w14:paraId="482DBB6E" w14:textId="77777777" w:rsidR="00306986" w:rsidRPr="00E533A0" w:rsidRDefault="00306986" w:rsidP="00E533A0">
      <w:pPr>
        <w:spacing w:line="240" w:lineRule="auto"/>
        <w:rPr>
          <w:rFonts w:asciiTheme="minorHAnsi" w:hAnsiTheme="minorHAnsi" w:cstheme="minorHAnsi"/>
        </w:rPr>
      </w:pPr>
    </w:p>
    <w:p w14:paraId="1D7C53B7" w14:textId="77777777" w:rsidR="00306986" w:rsidRPr="00E533A0" w:rsidRDefault="00306986" w:rsidP="00E533A0">
      <w:pPr>
        <w:spacing w:line="240" w:lineRule="auto"/>
        <w:rPr>
          <w:rFonts w:asciiTheme="minorHAnsi" w:hAnsiTheme="minorHAnsi" w:cstheme="minorHAnsi"/>
        </w:rPr>
      </w:pPr>
    </w:p>
    <w:tbl>
      <w:tblPr>
        <w:tblpPr w:leftFromText="180" w:rightFromText="180" w:vertAnchor="page" w:horzAnchor="margin" w:tblpY="1394"/>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428"/>
        <w:gridCol w:w="8864"/>
        <w:gridCol w:w="1125"/>
        <w:gridCol w:w="999"/>
      </w:tblGrid>
      <w:tr w:rsidR="00227FEA" w:rsidRPr="00E533A0" w14:paraId="747DCFC1" w14:textId="77777777" w:rsidTr="0028328D">
        <w:trPr>
          <w:cantSplit/>
          <w:trHeight w:val="379"/>
        </w:trPr>
        <w:tc>
          <w:tcPr>
            <w:tcW w:w="1436" w:type="pct"/>
            <w:shd w:val="clear" w:color="auto" w:fill="auto"/>
          </w:tcPr>
          <w:p w14:paraId="034FDE85" w14:textId="77777777" w:rsidR="007B2248" w:rsidRPr="00E533A0" w:rsidRDefault="007B2248" w:rsidP="00E533A0">
            <w:pPr>
              <w:pStyle w:val="TableNormal1"/>
              <w:spacing w:line="240" w:lineRule="auto"/>
              <w:jc w:val="left"/>
              <w:rPr>
                <w:rFonts w:asciiTheme="minorHAnsi" w:hAnsiTheme="minorHAnsi" w:cstheme="minorHAnsi"/>
                <w:b/>
                <w:bCs/>
                <w:color w:val="auto"/>
                <w:sz w:val="20"/>
              </w:rPr>
            </w:pPr>
            <w:r w:rsidRPr="00E533A0">
              <w:rPr>
                <w:rFonts w:asciiTheme="minorHAnsi" w:hAnsiTheme="minorHAnsi" w:cstheme="minorHAnsi"/>
                <w:b/>
                <w:bCs/>
                <w:color w:val="auto"/>
                <w:sz w:val="20"/>
              </w:rPr>
              <w:lastRenderedPageBreak/>
              <w:t>Knowledge Evidence</w:t>
            </w:r>
          </w:p>
        </w:tc>
        <w:tc>
          <w:tcPr>
            <w:tcW w:w="2875" w:type="pct"/>
            <w:tcBorders>
              <w:right w:val="single" w:sz="4" w:space="0" w:color="auto"/>
            </w:tcBorders>
            <w:shd w:val="clear" w:color="auto" w:fill="DAEEF3" w:themeFill="accent5" w:themeFillTint="33"/>
          </w:tcPr>
          <w:p w14:paraId="2A1857E7" w14:textId="7D5FCBED" w:rsidR="007B2248" w:rsidRPr="00E533A0" w:rsidRDefault="007B2248" w:rsidP="00E533A0">
            <w:pPr>
              <w:pStyle w:val="TableNormal1"/>
              <w:spacing w:line="240" w:lineRule="auto"/>
              <w:rPr>
                <w:rFonts w:asciiTheme="minorHAnsi" w:hAnsiTheme="minorHAnsi" w:cstheme="minorHAnsi"/>
                <w:b/>
                <w:bCs/>
                <w:color w:val="auto"/>
                <w:sz w:val="20"/>
              </w:rPr>
            </w:pPr>
            <w:r w:rsidRPr="00E533A0">
              <w:rPr>
                <w:rFonts w:asciiTheme="minorHAnsi" w:hAnsiTheme="minorHAnsi" w:cstheme="minorHAnsi"/>
                <w:b/>
                <w:bCs/>
                <w:color w:val="auto"/>
                <w:sz w:val="20"/>
              </w:rPr>
              <w:t xml:space="preserve">EVIDENCE </w:t>
            </w:r>
            <w:r w:rsidRPr="00E533A0">
              <w:rPr>
                <w:rFonts w:asciiTheme="minorHAnsi" w:hAnsiTheme="minorHAnsi" w:cstheme="minorHAnsi"/>
                <w:bCs/>
                <w:color w:val="auto"/>
                <w:sz w:val="20"/>
              </w:rPr>
              <w:t xml:space="preserve"> (please explain in detail how your evidence relates to each of the required knowledge listed)</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02F10C9F" w14:textId="77777777" w:rsidR="007B2248" w:rsidRPr="00E533A0" w:rsidRDefault="007B2248" w:rsidP="00E533A0">
            <w:pPr>
              <w:pStyle w:val="TableNormal1"/>
              <w:spacing w:line="240" w:lineRule="auto"/>
              <w:rPr>
                <w:rFonts w:asciiTheme="minorHAnsi" w:hAnsiTheme="minorHAnsi" w:cstheme="minorHAnsi"/>
                <w:b/>
                <w:bCs/>
                <w:color w:val="auto"/>
                <w:sz w:val="20"/>
              </w:rPr>
            </w:pPr>
            <w:r w:rsidRPr="00E533A0">
              <w:rPr>
                <w:rFonts w:asciiTheme="minorHAnsi" w:hAnsiTheme="minorHAnsi" w:cstheme="minorHAnsi"/>
                <w:b/>
                <w:bCs/>
                <w:color w:val="auto"/>
                <w:sz w:val="20"/>
              </w:rPr>
              <w:t>Office Use Only</w:t>
            </w:r>
          </w:p>
        </w:tc>
      </w:tr>
      <w:tr w:rsidR="00227FEA" w:rsidRPr="00E533A0" w14:paraId="110508E3" w14:textId="77777777" w:rsidTr="00AD38C9">
        <w:trPr>
          <w:cantSplit/>
          <w:trHeight w:val="332"/>
        </w:trPr>
        <w:tc>
          <w:tcPr>
            <w:tcW w:w="4311" w:type="pct"/>
            <w:gridSpan w:val="2"/>
            <w:shd w:val="clear" w:color="auto" w:fill="D9D9D9" w:themeFill="background1" w:themeFillShade="D9"/>
          </w:tcPr>
          <w:p w14:paraId="19980E76" w14:textId="77777777" w:rsidR="00715F77" w:rsidRPr="00E533A0" w:rsidRDefault="00715F77" w:rsidP="00E533A0">
            <w:pPr>
              <w:pStyle w:val="TableNormal1"/>
              <w:spacing w:line="240" w:lineRule="auto"/>
              <w:jc w:val="left"/>
              <w:rPr>
                <w:rFonts w:asciiTheme="minorHAnsi" w:hAnsiTheme="minorHAnsi" w:cstheme="minorHAnsi"/>
                <w:b/>
                <w:color w:val="auto"/>
                <w:sz w:val="20"/>
              </w:rPr>
            </w:pPr>
          </w:p>
        </w:tc>
        <w:tc>
          <w:tcPr>
            <w:tcW w:w="365" w:type="pct"/>
            <w:tcBorders>
              <w:top w:val="single" w:sz="4" w:space="0" w:color="auto"/>
            </w:tcBorders>
            <w:shd w:val="clear" w:color="auto" w:fill="D9D9D9"/>
          </w:tcPr>
          <w:p w14:paraId="796F8C45" w14:textId="77777777" w:rsidR="00715F77" w:rsidRPr="00E533A0" w:rsidRDefault="00715F77" w:rsidP="00E533A0">
            <w:pPr>
              <w:pStyle w:val="TableNormal1"/>
              <w:spacing w:line="240" w:lineRule="auto"/>
              <w:jc w:val="left"/>
              <w:rPr>
                <w:rFonts w:asciiTheme="minorHAnsi" w:hAnsiTheme="minorHAnsi" w:cstheme="minorHAnsi"/>
                <w:b/>
                <w:bCs/>
                <w:color w:val="auto"/>
                <w:sz w:val="20"/>
              </w:rPr>
            </w:pPr>
            <w:r w:rsidRPr="00E533A0">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4765373D" w14:textId="77777777" w:rsidR="00715F77" w:rsidRPr="00E533A0" w:rsidRDefault="00715F77" w:rsidP="00E533A0">
            <w:pPr>
              <w:pStyle w:val="TableNormal1"/>
              <w:spacing w:before="0" w:after="0" w:line="240" w:lineRule="auto"/>
              <w:ind w:left="0" w:right="0"/>
              <w:rPr>
                <w:rFonts w:asciiTheme="minorHAnsi" w:hAnsiTheme="minorHAnsi" w:cstheme="minorHAnsi"/>
                <w:b/>
                <w:bCs/>
                <w:color w:val="auto"/>
                <w:sz w:val="20"/>
              </w:rPr>
            </w:pPr>
            <w:r w:rsidRPr="00E533A0">
              <w:rPr>
                <w:rFonts w:asciiTheme="minorHAnsi" w:hAnsiTheme="minorHAnsi" w:cstheme="minorHAnsi"/>
                <w:b/>
                <w:bCs/>
                <w:color w:val="auto"/>
                <w:sz w:val="20"/>
              </w:rPr>
              <w:t>F.E.R.</w:t>
            </w:r>
          </w:p>
        </w:tc>
      </w:tr>
      <w:tr w:rsidR="00227FEA" w:rsidRPr="00E533A0" w14:paraId="037FE2F5" w14:textId="77777777" w:rsidTr="00B13260">
        <w:trPr>
          <w:cantSplit/>
          <w:trHeight w:val="293"/>
        </w:trPr>
        <w:tc>
          <w:tcPr>
            <w:tcW w:w="1436" w:type="pct"/>
            <w:tcBorders>
              <w:top w:val="single" w:sz="4" w:space="0" w:color="auto"/>
              <w:bottom w:val="single" w:sz="4" w:space="0" w:color="auto"/>
            </w:tcBorders>
            <w:vAlign w:val="center"/>
          </w:tcPr>
          <w:p w14:paraId="53B6399A" w14:textId="42D4950E" w:rsidR="00364EC1" w:rsidRPr="00E533A0" w:rsidRDefault="00364EC1" w:rsidP="0028328D">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Legislative obligations and organisational policies and procedures in relation to:</w:t>
            </w:r>
          </w:p>
          <w:p w14:paraId="10CCA470" w14:textId="3C352B20" w:rsidR="00364EC1" w:rsidRPr="00E533A0" w:rsidRDefault="00364EC1" w:rsidP="0028328D">
            <w:pPr>
              <w:numPr>
                <w:ilvl w:val="0"/>
                <w:numId w:val="1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Duty of care</w:t>
            </w:r>
          </w:p>
          <w:p w14:paraId="15CD07D9" w14:textId="2A04E098" w:rsidR="00364EC1" w:rsidRPr="00E533A0" w:rsidRDefault="00364EC1" w:rsidP="0028328D">
            <w:pPr>
              <w:numPr>
                <w:ilvl w:val="0"/>
                <w:numId w:val="1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Work health and safety/occupational health and safety</w:t>
            </w:r>
          </w:p>
          <w:p w14:paraId="75B2DB48" w14:textId="7676C100" w:rsidR="00364EC1" w:rsidRPr="00E533A0" w:rsidRDefault="00364EC1" w:rsidP="0028328D">
            <w:pPr>
              <w:numPr>
                <w:ilvl w:val="0"/>
                <w:numId w:val="1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Confidentiality of client information</w:t>
            </w:r>
          </w:p>
          <w:p w14:paraId="699355FC" w14:textId="09A53B5E" w:rsidR="00364EC1" w:rsidRPr="00E533A0" w:rsidRDefault="00364EC1" w:rsidP="0028328D">
            <w:pPr>
              <w:numPr>
                <w:ilvl w:val="0"/>
                <w:numId w:val="1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Professional ethics</w:t>
            </w:r>
          </w:p>
          <w:p w14:paraId="13D5A369" w14:textId="3A27CE78" w:rsidR="00F06C49" w:rsidRPr="0028328D" w:rsidRDefault="00364EC1" w:rsidP="0028328D">
            <w:pPr>
              <w:numPr>
                <w:ilvl w:val="0"/>
                <w:numId w:val="1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Appropriate collection and storage of client information</w:t>
            </w:r>
          </w:p>
        </w:tc>
        <w:tc>
          <w:tcPr>
            <w:tcW w:w="2875" w:type="pct"/>
            <w:tcBorders>
              <w:top w:val="single" w:sz="4" w:space="0" w:color="auto"/>
              <w:bottom w:val="single" w:sz="4" w:space="0" w:color="auto"/>
            </w:tcBorders>
            <w:shd w:val="clear" w:color="auto" w:fill="DAEEF3" w:themeFill="accent5" w:themeFillTint="33"/>
          </w:tcPr>
          <w:p w14:paraId="05EABDA1" w14:textId="77777777" w:rsidR="00F06C49" w:rsidRPr="00E533A0" w:rsidRDefault="00F06C49" w:rsidP="0028328D">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9796BBC" w14:textId="77777777" w:rsidR="00F06C49" w:rsidRPr="00E533A0" w:rsidRDefault="00F06C49" w:rsidP="0028328D">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6226BF25" w14:textId="77777777" w:rsidR="00F06C49" w:rsidRPr="00E533A0" w:rsidRDefault="00F06C49" w:rsidP="0028328D">
            <w:pPr>
              <w:pStyle w:val="TableNormal1"/>
              <w:spacing w:before="0" w:after="0" w:line="240" w:lineRule="auto"/>
              <w:rPr>
                <w:rFonts w:asciiTheme="minorHAnsi" w:hAnsiTheme="minorHAnsi" w:cstheme="minorHAnsi"/>
                <w:iCs/>
                <w:color w:val="auto"/>
                <w:sz w:val="20"/>
              </w:rPr>
            </w:pPr>
          </w:p>
        </w:tc>
      </w:tr>
      <w:tr w:rsidR="00227FEA" w:rsidRPr="00E533A0" w14:paraId="66B1CAAD" w14:textId="77777777" w:rsidTr="00B13260">
        <w:trPr>
          <w:cantSplit/>
          <w:trHeight w:val="157"/>
        </w:trPr>
        <w:tc>
          <w:tcPr>
            <w:tcW w:w="1436" w:type="pct"/>
            <w:tcBorders>
              <w:top w:val="single" w:sz="4" w:space="0" w:color="auto"/>
              <w:bottom w:val="single" w:sz="4" w:space="0" w:color="auto"/>
            </w:tcBorders>
            <w:vAlign w:val="center"/>
          </w:tcPr>
          <w:p w14:paraId="4C2B99A0" w14:textId="52561816" w:rsidR="00364EC1" w:rsidRPr="00E533A0" w:rsidRDefault="00364EC1" w:rsidP="0028328D">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The relationship between injury, injury prevention and the following postural variances:</w:t>
            </w:r>
          </w:p>
          <w:p w14:paraId="3FB1727B" w14:textId="741AF790"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Structural and functional variances</w:t>
            </w:r>
          </w:p>
          <w:p w14:paraId="1581ACFB" w14:textId="72F00F8B"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Kyphosis</w:t>
            </w:r>
          </w:p>
          <w:p w14:paraId="2AD5D9EC" w14:textId="23C96E9C"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Rounded shoulders</w:t>
            </w:r>
          </w:p>
          <w:p w14:paraId="69160A2C" w14:textId="37547982"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Winging of scapula</w:t>
            </w:r>
          </w:p>
          <w:p w14:paraId="0D913937" w14:textId="5500AEBF"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Increased or decreased lordosis</w:t>
            </w:r>
          </w:p>
          <w:p w14:paraId="174CB6CB" w14:textId="325467A6"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Excessive posterior or anterior pelvic tilt</w:t>
            </w:r>
          </w:p>
          <w:p w14:paraId="750D4BFB" w14:textId="3A8E1DD6"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Scoliosis</w:t>
            </w:r>
          </w:p>
          <w:p w14:paraId="1A28CBE8" w14:textId="2B322260"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 xml:space="preserve">Genu </w:t>
            </w:r>
            <w:proofErr w:type="spellStart"/>
            <w:r w:rsidRPr="00E533A0">
              <w:rPr>
                <w:rFonts w:asciiTheme="minorHAnsi" w:hAnsiTheme="minorHAnsi" w:cstheme="minorHAnsi"/>
                <w:lang w:eastAsia="en-AU"/>
              </w:rPr>
              <w:t>varum</w:t>
            </w:r>
            <w:proofErr w:type="spellEnd"/>
            <w:r w:rsidRPr="00E533A0">
              <w:rPr>
                <w:rFonts w:asciiTheme="minorHAnsi" w:hAnsiTheme="minorHAnsi" w:cstheme="minorHAnsi"/>
                <w:lang w:eastAsia="en-AU"/>
              </w:rPr>
              <w:t xml:space="preserve"> or genu </w:t>
            </w:r>
            <w:proofErr w:type="spellStart"/>
            <w:r w:rsidRPr="00E533A0">
              <w:rPr>
                <w:rFonts w:asciiTheme="minorHAnsi" w:hAnsiTheme="minorHAnsi" w:cstheme="minorHAnsi"/>
                <w:lang w:eastAsia="en-AU"/>
              </w:rPr>
              <w:t>valgum</w:t>
            </w:r>
            <w:proofErr w:type="spellEnd"/>
          </w:p>
          <w:p w14:paraId="2A23302A" w14:textId="46F663FC"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Increased pronation of foot or ankle complex</w:t>
            </w:r>
          </w:p>
          <w:p w14:paraId="22FB8D88" w14:textId="7BC4A6B8"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Increased supination of foot or ankle complex</w:t>
            </w:r>
          </w:p>
          <w:p w14:paraId="27715ED1" w14:textId="34086151"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Hyperextension of knees</w:t>
            </w:r>
          </w:p>
          <w:p w14:paraId="434F4B8C" w14:textId="0E0A60FF"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Lateral tilt of pelvis or head</w:t>
            </w:r>
          </w:p>
          <w:p w14:paraId="5412089C" w14:textId="5A9968F9" w:rsidR="00364EC1" w:rsidRPr="00E533A0"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Forward head posture</w:t>
            </w:r>
          </w:p>
          <w:p w14:paraId="5DA9D702" w14:textId="163507D0" w:rsidR="00CF2537" w:rsidRPr="0028328D" w:rsidRDefault="00364EC1" w:rsidP="0028328D">
            <w:pPr>
              <w:numPr>
                <w:ilvl w:val="0"/>
                <w:numId w:val="1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Rotated patella</w:t>
            </w:r>
          </w:p>
        </w:tc>
        <w:tc>
          <w:tcPr>
            <w:tcW w:w="2875" w:type="pct"/>
            <w:tcBorders>
              <w:top w:val="single" w:sz="4" w:space="0" w:color="auto"/>
              <w:bottom w:val="single" w:sz="4" w:space="0" w:color="auto"/>
            </w:tcBorders>
            <w:shd w:val="clear" w:color="auto" w:fill="DAEEF3" w:themeFill="accent5" w:themeFillTint="33"/>
          </w:tcPr>
          <w:p w14:paraId="57AA5306" w14:textId="77777777" w:rsidR="00CF2537" w:rsidRPr="00E533A0" w:rsidRDefault="00CF2537" w:rsidP="0028328D">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C3FEB37" w14:textId="77777777" w:rsidR="00CF2537" w:rsidRPr="00E533A0" w:rsidRDefault="00CF2537" w:rsidP="0028328D">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B2F753E" w14:textId="77777777" w:rsidR="00CF2537" w:rsidRPr="00E533A0" w:rsidRDefault="00CF2537" w:rsidP="0028328D">
            <w:pPr>
              <w:pStyle w:val="TableNormal1"/>
              <w:spacing w:before="0" w:after="0" w:line="240" w:lineRule="auto"/>
              <w:rPr>
                <w:rFonts w:asciiTheme="minorHAnsi" w:hAnsiTheme="minorHAnsi" w:cstheme="minorHAnsi"/>
                <w:iCs/>
                <w:color w:val="auto"/>
                <w:sz w:val="20"/>
              </w:rPr>
            </w:pPr>
          </w:p>
        </w:tc>
      </w:tr>
      <w:tr w:rsidR="00227FEA" w:rsidRPr="00E533A0" w14:paraId="37053EA3" w14:textId="77777777" w:rsidTr="00B13260">
        <w:trPr>
          <w:cantSplit/>
          <w:trHeight w:val="157"/>
        </w:trPr>
        <w:tc>
          <w:tcPr>
            <w:tcW w:w="1436" w:type="pct"/>
            <w:tcBorders>
              <w:top w:val="single" w:sz="4" w:space="0" w:color="auto"/>
              <w:bottom w:val="single" w:sz="4" w:space="0" w:color="auto"/>
            </w:tcBorders>
            <w:vAlign w:val="center"/>
          </w:tcPr>
          <w:p w14:paraId="45517D1F" w14:textId="4D2DE357" w:rsidR="00364EC1" w:rsidRPr="00E533A0" w:rsidRDefault="00364EC1" w:rsidP="0028328D">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Ideal postural alignment:</w:t>
            </w:r>
          </w:p>
          <w:p w14:paraId="6239E3E7" w14:textId="2436FDAC" w:rsidR="00364EC1" w:rsidRPr="00E533A0" w:rsidRDefault="00364EC1" w:rsidP="0028328D">
            <w:pPr>
              <w:numPr>
                <w:ilvl w:val="0"/>
                <w:numId w:val="12"/>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Normal spinal curves</w:t>
            </w:r>
          </w:p>
          <w:p w14:paraId="61E9065C" w14:textId="7A593A8D" w:rsidR="00364EC1" w:rsidRPr="00E533A0" w:rsidRDefault="00364EC1" w:rsidP="0028328D">
            <w:pPr>
              <w:numPr>
                <w:ilvl w:val="0"/>
                <w:numId w:val="12"/>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Straight line running though:</w:t>
            </w:r>
          </w:p>
          <w:p w14:paraId="1107DDD3" w14:textId="541B1EFF" w:rsidR="00594D78" w:rsidRPr="0028328D" w:rsidRDefault="00364EC1" w:rsidP="0028328D">
            <w:pPr>
              <w:numPr>
                <w:ilvl w:val="0"/>
                <w:numId w:val="13"/>
              </w:numPr>
              <w:shd w:val="clear" w:color="auto" w:fill="FFFFFF"/>
              <w:spacing w:line="240" w:lineRule="auto"/>
              <w:rPr>
                <w:rFonts w:asciiTheme="minorHAnsi" w:hAnsiTheme="minorHAnsi" w:cstheme="minorHAnsi"/>
                <w:lang w:eastAsia="en-AU"/>
              </w:rPr>
            </w:pPr>
            <w:r w:rsidRPr="0028328D">
              <w:rPr>
                <w:rFonts w:asciiTheme="minorHAnsi" w:hAnsiTheme="minorHAnsi" w:cstheme="minorHAnsi"/>
                <w:lang w:eastAsia="en-AU"/>
              </w:rPr>
              <w:t>Ear lobe</w:t>
            </w:r>
            <w:r w:rsidR="0028328D" w:rsidRPr="0028328D">
              <w:rPr>
                <w:rFonts w:asciiTheme="minorHAnsi" w:hAnsiTheme="minorHAnsi" w:cstheme="minorHAnsi"/>
                <w:lang w:eastAsia="en-AU"/>
              </w:rPr>
              <w:t>, a</w:t>
            </w:r>
            <w:r w:rsidRPr="0028328D">
              <w:rPr>
                <w:rFonts w:asciiTheme="minorHAnsi" w:hAnsiTheme="minorHAnsi" w:cstheme="minorHAnsi"/>
                <w:lang w:eastAsia="en-AU"/>
              </w:rPr>
              <w:t>nterior shoulder joint</w:t>
            </w:r>
            <w:r w:rsidR="0028328D" w:rsidRPr="0028328D">
              <w:rPr>
                <w:rFonts w:asciiTheme="minorHAnsi" w:hAnsiTheme="minorHAnsi" w:cstheme="minorHAnsi"/>
                <w:lang w:eastAsia="en-AU"/>
              </w:rPr>
              <w:t>, v</w:t>
            </w:r>
            <w:r w:rsidRPr="0028328D">
              <w:rPr>
                <w:rFonts w:asciiTheme="minorHAnsi" w:hAnsiTheme="minorHAnsi" w:cstheme="minorHAnsi"/>
                <w:lang w:eastAsia="en-AU"/>
              </w:rPr>
              <w:t>ertebral bodies of l1-5</w:t>
            </w:r>
            <w:r w:rsidR="0028328D" w:rsidRPr="0028328D">
              <w:rPr>
                <w:rFonts w:asciiTheme="minorHAnsi" w:hAnsiTheme="minorHAnsi" w:cstheme="minorHAnsi"/>
                <w:lang w:eastAsia="en-AU"/>
              </w:rPr>
              <w:t>, p</w:t>
            </w:r>
            <w:r w:rsidRPr="0028328D">
              <w:rPr>
                <w:rFonts w:asciiTheme="minorHAnsi" w:hAnsiTheme="minorHAnsi" w:cstheme="minorHAnsi"/>
                <w:lang w:eastAsia="en-AU"/>
              </w:rPr>
              <w:t>osterior hip joint</w:t>
            </w:r>
            <w:r w:rsidR="0028328D" w:rsidRPr="0028328D">
              <w:rPr>
                <w:rFonts w:asciiTheme="minorHAnsi" w:hAnsiTheme="minorHAnsi" w:cstheme="minorHAnsi"/>
                <w:lang w:eastAsia="en-AU"/>
              </w:rPr>
              <w:t>, a</w:t>
            </w:r>
            <w:r w:rsidRPr="0028328D">
              <w:rPr>
                <w:rFonts w:asciiTheme="minorHAnsi" w:hAnsiTheme="minorHAnsi" w:cstheme="minorHAnsi"/>
                <w:lang w:eastAsia="en-AU"/>
              </w:rPr>
              <w:t>nterior knee joint</w:t>
            </w:r>
            <w:r w:rsidR="0028328D" w:rsidRPr="0028328D">
              <w:rPr>
                <w:rFonts w:asciiTheme="minorHAnsi" w:hAnsiTheme="minorHAnsi" w:cstheme="minorHAnsi"/>
                <w:lang w:eastAsia="en-AU"/>
              </w:rPr>
              <w:t>, a</w:t>
            </w:r>
            <w:r w:rsidRPr="0028328D">
              <w:rPr>
                <w:rFonts w:asciiTheme="minorHAnsi" w:hAnsiTheme="minorHAnsi" w:cstheme="minorHAnsi"/>
                <w:lang w:eastAsia="en-AU"/>
              </w:rPr>
              <w:t>nterior ankle joint</w:t>
            </w:r>
            <w:r w:rsidR="0028328D">
              <w:rPr>
                <w:rFonts w:asciiTheme="minorHAnsi" w:hAnsiTheme="minorHAnsi" w:cstheme="minorHAnsi"/>
                <w:lang w:eastAsia="en-AU"/>
              </w:rPr>
              <w:t>.</w:t>
            </w:r>
          </w:p>
        </w:tc>
        <w:tc>
          <w:tcPr>
            <w:tcW w:w="2875" w:type="pct"/>
            <w:tcBorders>
              <w:top w:val="single" w:sz="4" w:space="0" w:color="auto"/>
              <w:bottom w:val="single" w:sz="4" w:space="0" w:color="auto"/>
            </w:tcBorders>
            <w:shd w:val="clear" w:color="auto" w:fill="DAEEF3" w:themeFill="accent5" w:themeFillTint="33"/>
          </w:tcPr>
          <w:p w14:paraId="75D5B414" w14:textId="77777777" w:rsidR="00594D78" w:rsidRPr="00E533A0" w:rsidRDefault="00594D78" w:rsidP="0028328D">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226A4799" w14:textId="77777777" w:rsidR="00594D78" w:rsidRPr="00E533A0" w:rsidRDefault="00594D78" w:rsidP="0028328D">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62497473" w14:textId="77777777" w:rsidR="00594D78" w:rsidRPr="00E533A0" w:rsidRDefault="00594D78" w:rsidP="0028328D">
            <w:pPr>
              <w:pStyle w:val="TableNormal1"/>
              <w:spacing w:before="0" w:after="0" w:line="240" w:lineRule="auto"/>
              <w:rPr>
                <w:rFonts w:asciiTheme="minorHAnsi" w:hAnsiTheme="minorHAnsi" w:cstheme="minorHAnsi"/>
                <w:iCs/>
                <w:color w:val="auto"/>
                <w:sz w:val="20"/>
              </w:rPr>
            </w:pPr>
          </w:p>
        </w:tc>
      </w:tr>
    </w:tbl>
    <w:p w14:paraId="7EB90D45" w14:textId="77777777" w:rsidR="00B13260" w:rsidRDefault="00B13260" w:rsidP="0028328D">
      <w:pPr>
        <w:shd w:val="clear" w:color="auto" w:fill="FFFFFF"/>
        <w:spacing w:line="240" w:lineRule="auto"/>
        <w:rPr>
          <w:rFonts w:asciiTheme="minorHAnsi" w:hAnsiTheme="minorHAnsi" w:cstheme="minorHAnsi"/>
          <w:lang w:eastAsia="en-AU"/>
        </w:rPr>
        <w:sectPr w:rsidR="00B13260"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394"/>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428"/>
        <w:gridCol w:w="8864"/>
        <w:gridCol w:w="1125"/>
        <w:gridCol w:w="999"/>
      </w:tblGrid>
      <w:tr w:rsidR="00227FEA" w:rsidRPr="00E533A0" w14:paraId="4329F0E0" w14:textId="77777777" w:rsidTr="00B13260">
        <w:trPr>
          <w:cantSplit/>
          <w:trHeight w:val="315"/>
        </w:trPr>
        <w:tc>
          <w:tcPr>
            <w:tcW w:w="1436" w:type="pct"/>
            <w:tcBorders>
              <w:top w:val="single" w:sz="4" w:space="0" w:color="auto"/>
              <w:bottom w:val="single" w:sz="4" w:space="0" w:color="auto"/>
            </w:tcBorders>
            <w:vAlign w:val="center"/>
          </w:tcPr>
          <w:p w14:paraId="6C1E327A" w14:textId="6D94C0E5" w:rsidR="00364EC1" w:rsidRPr="00E533A0" w:rsidRDefault="00364EC1" w:rsidP="0028328D">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lastRenderedPageBreak/>
              <w:t>Relationship of poor posture and risk of injury and muscular deficits:</w:t>
            </w:r>
          </w:p>
          <w:p w14:paraId="5D835154" w14:textId="6AEFAF76" w:rsidR="00364EC1" w:rsidRPr="00E533A0" w:rsidRDefault="00364EC1" w:rsidP="0028328D">
            <w:pPr>
              <w:numPr>
                <w:ilvl w:val="0"/>
                <w:numId w:val="1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Diminished muscle strength or endurance</w:t>
            </w:r>
          </w:p>
          <w:p w14:paraId="11D3E9A5" w14:textId="7C33F97F" w:rsidR="00364EC1" w:rsidRPr="00E533A0" w:rsidRDefault="00364EC1" w:rsidP="0028328D">
            <w:pPr>
              <w:numPr>
                <w:ilvl w:val="0"/>
                <w:numId w:val="1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Increased muscle tension/tone</w:t>
            </w:r>
          </w:p>
          <w:p w14:paraId="09B72886" w14:textId="5F937B51" w:rsidR="00364EC1" w:rsidRPr="00E533A0" w:rsidRDefault="00364EC1" w:rsidP="0028328D">
            <w:pPr>
              <w:numPr>
                <w:ilvl w:val="0"/>
                <w:numId w:val="1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Limited flexibility</w:t>
            </w:r>
          </w:p>
          <w:p w14:paraId="657FD2D6" w14:textId="3D395F8D" w:rsidR="00D33E0A" w:rsidRPr="0028328D" w:rsidRDefault="00364EC1" w:rsidP="0028328D">
            <w:pPr>
              <w:numPr>
                <w:ilvl w:val="0"/>
                <w:numId w:val="1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Limited function</w:t>
            </w:r>
          </w:p>
        </w:tc>
        <w:tc>
          <w:tcPr>
            <w:tcW w:w="2875" w:type="pct"/>
            <w:tcBorders>
              <w:top w:val="single" w:sz="4" w:space="0" w:color="auto"/>
              <w:bottom w:val="single" w:sz="4" w:space="0" w:color="auto"/>
            </w:tcBorders>
            <w:shd w:val="clear" w:color="auto" w:fill="DAEEF3" w:themeFill="accent5" w:themeFillTint="33"/>
          </w:tcPr>
          <w:p w14:paraId="73C8362E" w14:textId="77777777" w:rsidR="00D33E0A" w:rsidRPr="00E533A0" w:rsidRDefault="00D33E0A" w:rsidP="0028328D">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62D365C4" w14:textId="77777777" w:rsidR="00D33E0A" w:rsidRPr="00E533A0" w:rsidRDefault="00D33E0A" w:rsidP="0028328D">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62F3EF23" w14:textId="77777777" w:rsidR="00D33E0A" w:rsidRPr="00E533A0" w:rsidRDefault="00D33E0A" w:rsidP="0028328D">
            <w:pPr>
              <w:pStyle w:val="TableNormal1"/>
              <w:spacing w:before="0" w:after="0" w:line="240" w:lineRule="auto"/>
              <w:rPr>
                <w:rFonts w:asciiTheme="minorHAnsi" w:hAnsiTheme="minorHAnsi" w:cstheme="minorHAnsi"/>
                <w:iCs/>
                <w:color w:val="auto"/>
                <w:sz w:val="20"/>
              </w:rPr>
            </w:pPr>
          </w:p>
        </w:tc>
      </w:tr>
      <w:tr w:rsidR="00227FEA" w:rsidRPr="00E533A0" w14:paraId="21D2BEDF" w14:textId="77777777" w:rsidTr="00B13260">
        <w:trPr>
          <w:cantSplit/>
          <w:trHeight w:val="647"/>
        </w:trPr>
        <w:tc>
          <w:tcPr>
            <w:tcW w:w="1436" w:type="pct"/>
            <w:tcBorders>
              <w:top w:val="single" w:sz="4" w:space="0" w:color="auto"/>
              <w:bottom w:val="single" w:sz="4" w:space="0" w:color="auto"/>
            </w:tcBorders>
            <w:vAlign w:val="center"/>
          </w:tcPr>
          <w:p w14:paraId="5D468364" w14:textId="6881AF6F" w:rsidR="00F06C49" w:rsidRPr="0028328D" w:rsidRDefault="00364EC1" w:rsidP="0028328D">
            <w:pPr>
              <w:numPr>
                <w:ilvl w:val="0"/>
                <w:numId w:val="15"/>
              </w:numPr>
              <w:shd w:val="clear" w:color="auto" w:fill="FFFFFF"/>
              <w:spacing w:line="240" w:lineRule="auto"/>
              <w:ind w:left="0"/>
              <w:rPr>
                <w:rFonts w:asciiTheme="minorHAnsi" w:hAnsiTheme="minorHAnsi" w:cstheme="minorHAnsi"/>
                <w:lang w:eastAsia="en-AU"/>
              </w:rPr>
            </w:pPr>
            <w:r w:rsidRPr="00E533A0">
              <w:rPr>
                <w:rFonts w:asciiTheme="minorHAnsi" w:hAnsiTheme="minorHAnsi" w:cstheme="minorHAnsi"/>
                <w:lang w:eastAsia="en-AU"/>
              </w:rPr>
              <w:t>Postural influences affecting dysfunctional movement patterns and exercise technique</w:t>
            </w:r>
          </w:p>
        </w:tc>
        <w:tc>
          <w:tcPr>
            <w:tcW w:w="2875" w:type="pct"/>
            <w:tcBorders>
              <w:top w:val="single" w:sz="4" w:space="0" w:color="auto"/>
              <w:bottom w:val="single" w:sz="4" w:space="0" w:color="auto"/>
            </w:tcBorders>
            <w:shd w:val="clear" w:color="auto" w:fill="DAEEF3" w:themeFill="accent5" w:themeFillTint="33"/>
          </w:tcPr>
          <w:p w14:paraId="752B77E2" w14:textId="77777777" w:rsidR="00F06C49" w:rsidRPr="00E533A0" w:rsidRDefault="00F06C49" w:rsidP="0028328D">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FA300CE" w14:textId="77777777" w:rsidR="00F06C49" w:rsidRPr="00E533A0" w:rsidRDefault="00F06C49" w:rsidP="0028328D">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4B62A14C" w14:textId="77777777" w:rsidR="00F06C49" w:rsidRPr="00E533A0" w:rsidRDefault="00F06C49" w:rsidP="0028328D">
            <w:pPr>
              <w:pStyle w:val="TableNormal1"/>
              <w:spacing w:before="0" w:after="0" w:line="240" w:lineRule="auto"/>
              <w:rPr>
                <w:rFonts w:asciiTheme="minorHAnsi" w:hAnsiTheme="minorHAnsi" w:cstheme="minorHAnsi"/>
                <w:iCs/>
                <w:color w:val="auto"/>
                <w:sz w:val="20"/>
              </w:rPr>
            </w:pPr>
          </w:p>
        </w:tc>
      </w:tr>
      <w:tr w:rsidR="00227FEA" w:rsidRPr="00E533A0" w14:paraId="0890C6E2" w14:textId="77777777" w:rsidTr="00B13260">
        <w:trPr>
          <w:cantSplit/>
          <w:trHeight w:val="603"/>
        </w:trPr>
        <w:tc>
          <w:tcPr>
            <w:tcW w:w="1436" w:type="pct"/>
            <w:tcBorders>
              <w:top w:val="single" w:sz="4" w:space="0" w:color="auto"/>
              <w:bottom w:val="single" w:sz="4" w:space="0" w:color="auto"/>
            </w:tcBorders>
            <w:vAlign w:val="center"/>
          </w:tcPr>
          <w:p w14:paraId="0B1A70F4" w14:textId="137D5A27" w:rsidR="00F06C49" w:rsidRPr="0028328D" w:rsidRDefault="00364EC1" w:rsidP="0028328D">
            <w:pPr>
              <w:numPr>
                <w:ilvl w:val="0"/>
                <w:numId w:val="16"/>
              </w:numPr>
              <w:shd w:val="clear" w:color="auto" w:fill="FFFFFF"/>
              <w:spacing w:line="240" w:lineRule="auto"/>
              <w:ind w:left="0"/>
              <w:rPr>
                <w:rFonts w:asciiTheme="minorHAnsi" w:hAnsiTheme="minorHAnsi" w:cstheme="minorHAnsi"/>
                <w:lang w:eastAsia="en-AU"/>
              </w:rPr>
            </w:pPr>
            <w:r w:rsidRPr="00E533A0">
              <w:rPr>
                <w:rFonts w:asciiTheme="minorHAnsi" w:hAnsiTheme="minorHAnsi" w:cstheme="minorHAnsi"/>
                <w:lang w:eastAsia="en-AU"/>
              </w:rPr>
              <w:t>Typical range of movement for major joint complexes</w:t>
            </w:r>
          </w:p>
        </w:tc>
        <w:tc>
          <w:tcPr>
            <w:tcW w:w="2875" w:type="pct"/>
            <w:tcBorders>
              <w:top w:val="single" w:sz="4" w:space="0" w:color="auto"/>
              <w:bottom w:val="single" w:sz="4" w:space="0" w:color="auto"/>
            </w:tcBorders>
            <w:shd w:val="clear" w:color="auto" w:fill="DAEEF3" w:themeFill="accent5" w:themeFillTint="33"/>
          </w:tcPr>
          <w:p w14:paraId="106BF698" w14:textId="77777777" w:rsidR="00F06C49" w:rsidRPr="00E533A0" w:rsidRDefault="00F06C49" w:rsidP="0028328D">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8DFD04E" w14:textId="77777777" w:rsidR="00F06C49" w:rsidRPr="00E533A0" w:rsidRDefault="00F06C49" w:rsidP="0028328D">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D4704D2" w14:textId="77777777" w:rsidR="00F06C49" w:rsidRPr="00E533A0" w:rsidRDefault="00F06C49" w:rsidP="0028328D">
            <w:pPr>
              <w:pStyle w:val="TableNormal1"/>
              <w:spacing w:before="0" w:after="0" w:line="240" w:lineRule="auto"/>
              <w:rPr>
                <w:rFonts w:asciiTheme="minorHAnsi" w:hAnsiTheme="minorHAnsi" w:cstheme="minorHAnsi"/>
                <w:iCs/>
                <w:color w:val="auto"/>
                <w:sz w:val="20"/>
              </w:rPr>
            </w:pPr>
          </w:p>
        </w:tc>
      </w:tr>
      <w:tr w:rsidR="00227FEA" w:rsidRPr="00E533A0" w14:paraId="3CD9FDE2" w14:textId="77777777" w:rsidTr="00B13260">
        <w:trPr>
          <w:cantSplit/>
          <w:trHeight w:val="209"/>
        </w:trPr>
        <w:tc>
          <w:tcPr>
            <w:tcW w:w="1436" w:type="pct"/>
            <w:tcBorders>
              <w:top w:val="single" w:sz="4" w:space="0" w:color="auto"/>
              <w:bottom w:val="single" w:sz="4" w:space="0" w:color="auto"/>
            </w:tcBorders>
            <w:vAlign w:val="center"/>
          </w:tcPr>
          <w:p w14:paraId="741DF82B" w14:textId="044F4E76" w:rsidR="00364EC1" w:rsidRPr="00E533A0" w:rsidRDefault="00364EC1" w:rsidP="0028328D">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Deviations in posture or functional limitations at commencement, during, at completion of exercise or movement:</w:t>
            </w:r>
          </w:p>
          <w:p w14:paraId="3CC68D32" w14:textId="183F1D01" w:rsidR="00364EC1" w:rsidRPr="00E533A0" w:rsidRDefault="00364EC1" w:rsidP="0028328D">
            <w:pPr>
              <w:numPr>
                <w:ilvl w:val="0"/>
                <w:numId w:val="5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Asymmetrical muscle tone</w:t>
            </w:r>
          </w:p>
          <w:p w14:paraId="28238F82" w14:textId="2082700D" w:rsidR="00364EC1" w:rsidRPr="00E533A0" w:rsidRDefault="00364EC1" w:rsidP="0028328D">
            <w:pPr>
              <w:numPr>
                <w:ilvl w:val="0"/>
                <w:numId w:val="51"/>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Spinal curvature – lordosis, kyphosis, scoliosis</w:t>
            </w:r>
          </w:p>
          <w:p w14:paraId="248889FD" w14:textId="77777777" w:rsidR="007B2248" w:rsidRDefault="0028328D" w:rsidP="0028328D">
            <w:pPr>
              <w:numPr>
                <w:ilvl w:val="0"/>
                <w:numId w:val="51"/>
              </w:numPr>
              <w:shd w:val="clear" w:color="auto" w:fill="FFFFFF"/>
              <w:spacing w:line="240" w:lineRule="auto"/>
              <w:rPr>
                <w:rFonts w:asciiTheme="minorHAnsi" w:hAnsiTheme="minorHAnsi" w:cstheme="minorHAnsi"/>
                <w:lang w:eastAsia="en-AU"/>
              </w:rPr>
            </w:pPr>
            <w:r w:rsidRPr="0028328D">
              <w:rPr>
                <w:rFonts w:asciiTheme="minorHAnsi" w:hAnsiTheme="minorHAnsi" w:cstheme="minorHAnsi"/>
                <w:lang w:eastAsia="en-AU"/>
              </w:rPr>
              <w:t>Scapula setting; w</w:t>
            </w:r>
            <w:r w:rsidR="00364EC1" w:rsidRPr="0028328D">
              <w:rPr>
                <w:rFonts w:asciiTheme="minorHAnsi" w:hAnsiTheme="minorHAnsi" w:cstheme="minorHAnsi"/>
                <w:lang w:eastAsia="en-AU"/>
              </w:rPr>
              <w:t>inging</w:t>
            </w:r>
            <w:r w:rsidRPr="0028328D">
              <w:rPr>
                <w:rFonts w:asciiTheme="minorHAnsi" w:hAnsiTheme="minorHAnsi" w:cstheme="minorHAnsi"/>
                <w:lang w:eastAsia="en-AU"/>
              </w:rPr>
              <w:t>,</w:t>
            </w:r>
            <w:r>
              <w:rPr>
                <w:rFonts w:asciiTheme="minorHAnsi" w:hAnsiTheme="minorHAnsi" w:cstheme="minorHAnsi"/>
                <w:lang w:eastAsia="en-AU"/>
              </w:rPr>
              <w:t xml:space="preserve"> a</w:t>
            </w:r>
            <w:r w:rsidR="00364EC1" w:rsidRPr="0028328D">
              <w:rPr>
                <w:rFonts w:asciiTheme="minorHAnsi" w:hAnsiTheme="minorHAnsi" w:cstheme="minorHAnsi"/>
                <w:lang w:eastAsia="en-AU"/>
              </w:rPr>
              <w:t>nterior tipping/tilting</w:t>
            </w:r>
            <w:r>
              <w:rPr>
                <w:rFonts w:asciiTheme="minorHAnsi" w:hAnsiTheme="minorHAnsi" w:cstheme="minorHAnsi"/>
                <w:lang w:eastAsia="en-AU"/>
              </w:rPr>
              <w:t>, u</w:t>
            </w:r>
            <w:r w:rsidR="00364EC1" w:rsidRPr="00E533A0">
              <w:rPr>
                <w:rFonts w:asciiTheme="minorHAnsi" w:hAnsiTheme="minorHAnsi" w:cstheme="minorHAnsi"/>
                <w:lang w:eastAsia="en-AU"/>
              </w:rPr>
              <w:t>pward/downward rotation</w:t>
            </w:r>
          </w:p>
          <w:p w14:paraId="25227186" w14:textId="77777777" w:rsidR="0028328D" w:rsidRPr="0028328D" w:rsidRDefault="0028328D" w:rsidP="0028328D">
            <w:pPr>
              <w:pStyle w:val="ListParagraph"/>
              <w:numPr>
                <w:ilvl w:val="0"/>
                <w:numId w:val="51"/>
              </w:numPr>
              <w:shd w:val="clear" w:color="auto" w:fill="FFFFFF"/>
              <w:spacing w:line="240" w:lineRule="auto"/>
              <w:rPr>
                <w:rFonts w:asciiTheme="minorHAnsi" w:hAnsiTheme="minorHAnsi" w:cstheme="minorHAnsi"/>
                <w:lang w:eastAsia="en-AU"/>
              </w:rPr>
            </w:pPr>
            <w:r w:rsidRPr="0028328D">
              <w:rPr>
                <w:rFonts w:asciiTheme="minorHAnsi" w:hAnsiTheme="minorHAnsi" w:cstheme="minorHAnsi"/>
                <w:lang w:eastAsia="en-AU"/>
              </w:rPr>
              <w:t>Pelvis position:</w:t>
            </w:r>
          </w:p>
          <w:p w14:paraId="1122C5F5" w14:textId="77777777" w:rsidR="0028328D" w:rsidRDefault="0028328D" w:rsidP="0028328D">
            <w:pPr>
              <w:numPr>
                <w:ilvl w:val="0"/>
                <w:numId w:val="52"/>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Anterior/posterior</w:t>
            </w:r>
            <w:r>
              <w:rPr>
                <w:rFonts w:asciiTheme="minorHAnsi" w:hAnsiTheme="minorHAnsi" w:cstheme="minorHAnsi"/>
                <w:lang w:eastAsia="en-AU"/>
              </w:rPr>
              <w:t xml:space="preserve"> rotation, left/right rotation</w:t>
            </w:r>
          </w:p>
          <w:p w14:paraId="1947F31E" w14:textId="6653CBF3" w:rsidR="0028328D" w:rsidRPr="0028328D" w:rsidRDefault="0028328D" w:rsidP="0028328D">
            <w:pPr>
              <w:pStyle w:val="ListParagraph"/>
              <w:numPr>
                <w:ilvl w:val="0"/>
                <w:numId w:val="53"/>
              </w:numPr>
              <w:shd w:val="clear" w:color="auto" w:fill="FFFFFF"/>
              <w:spacing w:line="240" w:lineRule="auto"/>
              <w:ind w:left="360"/>
              <w:rPr>
                <w:rFonts w:asciiTheme="minorHAnsi" w:hAnsiTheme="minorHAnsi" w:cstheme="minorHAnsi"/>
                <w:lang w:eastAsia="en-AU"/>
              </w:rPr>
            </w:pPr>
            <w:r>
              <w:rPr>
                <w:rFonts w:asciiTheme="minorHAnsi" w:hAnsiTheme="minorHAnsi" w:cstheme="minorHAnsi"/>
                <w:lang w:eastAsia="en-AU"/>
              </w:rPr>
              <w:t xml:space="preserve">Knee alignment; </w:t>
            </w:r>
            <w:proofErr w:type="spellStart"/>
            <w:r>
              <w:rPr>
                <w:rFonts w:asciiTheme="minorHAnsi" w:hAnsiTheme="minorHAnsi" w:cstheme="minorHAnsi"/>
                <w:lang w:eastAsia="en-AU"/>
              </w:rPr>
              <w:t>v</w:t>
            </w:r>
            <w:r w:rsidRPr="0028328D">
              <w:rPr>
                <w:rFonts w:asciiTheme="minorHAnsi" w:hAnsiTheme="minorHAnsi" w:cstheme="minorHAnsi"/>
                <w:lang w:eastAsia="en-AU"/>
              </w:rPr>
              <w:t>arus</w:t>
            </w:r>
            <w:proofErr w:type="spellEnd"/>
            <w:r w:rsidRPr="0028328D">
              <w:rPr>
                <w:rFonts w:asciiTheme="minorHAnsi" w:hAnsiTheme="minorHAnsi" w:cstheme="minorHAnsi"/>
                <w:lang w:eastAsia="en-AU"/>
              </w:rPr>
              <w:t>/valgus</w:t>
            </w:r>
          </w:p>
          <w:p w14:paraId="5CC6CF00" w14:textId="2A81088D" w:rsidR="0028328D" w:rsidRPr="0028328D" w:rsidRDefault="0028328D" w:rsidP="0028328D">
            <w:pPr>
              <w:pStyle w:val="ListParagraph"/>
              <w:numPr>
                <w:ilvl w:val="0"/>
                <w:numId w:val="20"/>
              </w:numPr>
              <w:shd w:val="clear" w:color="auto" w:fill="FFFFFF"/>
              <w:spacing w:line="240" w:lineRule="auto"/>
              <w:rPr>
                <w:rFonts w:asciiTheme="minorHAnsi" w:hAnsiTheme="minorHAnsi" w:cstheme="minorHAnsi"/>
                <w:lang w:eastAsia="en-AU"/>
              </w:rPr>
            </w:pPr>
            <w:r w:rsidRPr="0028328D">
              <w:rPr>
                <w:rFonts w:asciiTheme="minorHAnsi" w:hAnsiTheme="minorHAnsi" w:cstheme="minorHAnsi"/>
                <w:lang w:eastAsia="en-AU"/>
              </w:rPr>
              <w:t xml:space="preserve">Foot alignment; </w:t>
            </w:r>
            <w:r>
              <w:rPr>
                <w:rFonts w:asciiTheme="minorHAnsi" w:hAnsiTheme="minorHAnsi" w:cstheme="minorHAnsi"/>
                <w:lang w:eastAsia="en-AU"/>
              </w:rPr>
              <w:t>i</w:t>
            </w:r>
            <w:r w:rsidRPr="0028328D">
              <w:rPr>
                <w:rFonts w:asciiTheme="minorHAnsi" w:hAnsiTheme="minorHAnsi" w:cstheme="minorHAnsi"/>
                <w:lang w:eastAsia="en-AU"/>
              </w:rPr>
              <w:t xml:space="preserve">nternal/external rotation, </w:t>
            </w:r>
          </w:p>
          <w:p w14:paraId="63C52FE2" w14:textId="1B58A94B" w:rsidR="0028328D" w:rsidRDefault="0028328D" w:rsidP="0028328D">
            <w:pPr>
              <w:shd w:val="clear" w:color="auto" w:fill="FFFFFF"/>
              <w:spacing w:line="240" w:lineRule="auto"/>
              <w:ind w:firstLine="360"/>
              <w:rPr>
                <w:rFonts w:asciiTheme="minorHAnsi" w:hAnsiTheme="minorHAnsi" w:cstheme="minorHAnsi"/>
                <w:lang w:eastAsia="en-AU"/>
              </w:rPr>
            </w:pPr>
            <w:r>
              <w:rPr>
                <w:rFonts w:asciiTheme="minorHAnsi" w:hAnsiTheme="minorHAnsi" w:cstheme="minorHAnsi"/>
                <w:lang w:eastAsia="en-AU"/>
              </w:rPr>
              <w:t>p</w:t>
            </w:r>
            <w:r w:rsidRPr="00E533A0">
              <w:rPr>
                <w:rFonts w:asciiTheme="minorHAnsi" w:hAnsiTheme="minorHAnsi" w:cstheme="minorHAnsi"/>
                <w:lang w:eastAsia="en-AU"/>
              </w:rPr>
              <w:t>ronation/supination</w:t>
            </w:r>
          </w:p>
          <w:p w14:paraId="2233DD0D" w14:textId="77777777" w:rsidR="0028328D" w:rsidRDefault="0028328D" w:rsidP="0028328D">
            <w:pPr>
              <w:pStyle w:val="ListParagraph"/>
              <w:numPr>
                <w:ilvl w:val="0"/>
                <w:numId w:val="20"/>
              </w:numPr>
              <w:shd w:val="clear" w:color="auto" w:fill="FFFFFF"/>
              <w:spacing w:line="240" w:lineRule="auto"/>
              <w:rPr>
                <w:rFonts w:asciiTheme="minorHAnsi" w:hAnsiTheme="minorHAnsi" w:cstheme="minorHAnsi"/>
                <w:lang w:eastAsia="en-AU"/>
              </w:rPr>
            </w:pPr>
            <w:r w:rsidRPr="0028328D">
              <w:rPr>
                <w:rFonts w:asciiTheme="minorHAnsi" w:hAnsiTheme="minorHAnsi" w:cstheme="minorHAnsi"/>
                <w:lang w:eastAsia="en-AU"/>
              </w:rPr>
              <w:t>Forward head</w:t>
            </w:r>
          </w:p>
          <w:p w14:paraId="474EAFAF" w14:textId="3AB41304" w:rsidR="0028328D" w:rsidRPr="0028328D" w:rsidRDefault="0028328D" w:rsidP="0028328D">
            <w:pPr>
              <w:pStyle w:val="ListParagraph"/>
              <w:numPr>
                <w:ilvl w:val="0"/>
                <w:numId w:val="2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Sitting/standing/supine</w:t>
            </w:r>
          </w:p>
        </w:tc>
        <w:tc>
          <w:tcPr>
            <w:tcW w:w="2875" w:type="pct"/>
            <w:tcBorders>
              <w:top w:val="single" w:sz="4" w:space="0" w:color="auto"/>
              <w:bottom w:val="single" w:sz="4" w:space="0" w:color="auto"/>
            </w:tcBorders>
            <w:shd w:val="clear" w:color="auto" w:fill="DAEEF3" w:themeFill="accent5" w:themeFillTint="33"/>
          </w:tcPr>
          <w:p w14:paraId="30B6A152" w14:textId="77777777" w:rsidR="007B2248" w:rsidRPr="00E533A0" w:rsidRDefault="007B2248" w:rsidP="0028328D">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69578AF9" w14:textId="77777777" w:rsidR="007B2248" w:rsidRPr="00E533A0" w:rsidRDefault="007B2248" w:rsidP="0028328D">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E7B5789" w14:textId="77777777" w:rsidR="007B2248" w:rsidRPr="00E533A0" w:rsidRDefault="007B2248" w:rsidP="0028328D">
            <w:pPr>
              <w:pStyle w:val="TableNormal1"/>
              <w:spacing w:before="0" w:after="0" w:line="240" w:lineRule="auto"/>
              <w:rPr>
                <w:rFonts w:asciiTheme="minorHAnsi" w:hAnsiTheme="minorHAnsi" w:cstheme="minorHAnsi"/>
                <w:iCs/>
                <w:color w:val="auto"/>
                <w:sz w:val="20"/>
              </w:rPr>
            </w:pPr>
          </w:p>
        </w:tc>
      </w:tr>
      <w:tr w:rsidR="00227FEA" w:rsidRPr="00E533A0" w14:paraId="4590E5EE" w14:textId="77777777" w:rsidTr="00B13260">
        <w:trPr>
          <w:cantSplit/>
          <w:trHeight w:val="415"/>
        </w:trPr>
        <w:tc>
          <w:tcPr>
            <w:tcW w:w="1436" w:type="pct"/>
            <w:tcBorders>
              <w:top w:val="single" w:sz="4" w:space="0" w:color="auto"/>
              <w:bottom w:val="single" w:sz="4" w:space="0" w:color="auto"/>
            </w:tcBorders>
            <w:vAlign w:val="center"/>
          </w:tcPr>
          <w:p w14:paraId="41B9883B" w14:textId="6DD1D3DC" w:rsidR="00A27725" w:rsidRPr="00181C70" w:rsidRDefault="002B7A6B" w:rsidP="00181C70">
            <w:pPr>
              <w:numPr>
                <w:ilvl w:val="0"/>
                <w:numId w:val="23"/>
              </w:numPr>
              <w:shd w:val="clear" w:color="auto" w:fill="FFFFFF"/>
              <w:spacing w:line="240" w:lineRule="auto"/>
              <w:ind w:left="0"/>
              <w:rPr>
                <w:rFonts w:asciiTheme="minorHAnsi" w:hAnsiTheme="minorHAnsi" w:cstheme="minorHAnsi"/>
                <w:lang w:eastAsia="en-AU"/>
              </w:rPr>
            </w:pPr>
            <w:r w:rsidRPr="00E533A0">
              <w:rPr>
                <w:rFonts w:asciiTheme="minorHAnsi" w:hAnsiTheme="minorHAnsi" w:cstheme="minorHAnsi"/>
                <w:lang w:eastAsia="en-AU"/>
              </w:rPr>
              <w:t>Locomotive gait – walking, jogging, running</w:t>
            </w:r>
          </w:p>
        </w:tc>
        <w:tc>
          <w:tcPr>
            <w:tcW w:w="2875" w:type="pct"/>
            <w:tcBorders>
              <w:top w:val="single" w:sz="4" w:space="0" w:color="auto"/>
              <w:bottom w:val="single" w:sz="4" w:space="0" w:color="auto"/>
            </w:tcBorders>
            <w:shd w:val="clear" w:color="auto" w:fill="DAEEF3" w:themeFill="accent5" w:themeFillTint="33"/>
          </w:tcPr>
          <w:p w14:paraId="05AC1DB3" w14:textId="77777777" w:rsidR="00A27725" w:rsidRPr="00E533A0" w:rsidRDefault="00A27725" w:rsidP="00181C70">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6FBFC79" w14:textId="77777777" w:rsidR="00A27725" w:rsidRPr="00E533A0" w:rsidRDefault="00A27725" w:rsidP="00181C7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C117A61" w14:textId="77777777" w:rsidR="00A27725" w:rsidRPr="00E533A0" w:rsidRDefault="00A27725" w:rsidP="00181C70">
            <w:pPr>
              <w:pStyle w:val="TableNormal1"/>
              <w:spacing w:before="0" w:after="0" w:line="240" w:lineRule="auto"/>
              <w:rPr>
                <w:rFonts w:asciiTheme="minorHAnsi" w:hAnsiTheme="minorHAnsi" w:cstheme="minorHAnsi"/>
                <w:iCs/>
                <w:color w:val="auto"/>
                <w:sz w:val="20"/>
              </w:rPr>
            </w:pPr>
          </w:p>
        </w:tc>
      </w:tr>
      <w:tr w:rsidR="00227FEA" w:rsidRPr="00E533A0" w14:paraId="5006DB11" w14:textId="77777777" w:rsidTr="00B13260">
        <w:trPr>
          <w:cantSplit/>
          <w:trHeight w:val="1427"/>
        </w:trPr>
        <w:tc>
          <w:tcPr>
            <w:tcW w:w="1436" w:type="pct"/>
            <w:tcBorders>
              <w:top w:val="single" w:sz="4" w:space="0" w:color="auto"/>
              <w:bottom w:val="single" w:sz="4" w:space="0" w:color="auto"/>
            </w:tcBorders>
            <w:vAlign w:val="center"/>
          </w:tcPr>
          <w:p w14:paraId="6F164A2A" w14:textId="2137DC13" w:rsidR="002B7A6B" w:rsidRPr="00E533A0" w:rsidRDefault="002B7A6B" w:rsidP="00181C70">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Role of muscles in contractions:</w:t>
            </w:r>
          </w:p>
          <w:p w14:paraId="45282C7C" w14:textId="36ED5A99" w:rsidR="002B7A6B" w:rsidRPr="00E533A0" w:rsidRDefault="002B7A6B" w:rsidP="00181C70">
            <w:pPr>
              <w:numPr>
                <w:ilvl w:val="0"/>
                <w:numId w:val="2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Agonist/prime mover</w:t>
            </w:r>
          </w:p>
          <w:p w14:paraId="313F7B5F" w14:textId="4749035B" w:rsidR="002B7A6B" w:rsidRPr="00E533A0" w:rsidRDefault="002B7A6B" w:rsidP="00181C70">
            <w:pPr>
              <w:numPr>
                <w:ilvl w:val="0"/>
                <w:numId w:val="2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Antagonist</w:t>
            </w:r>
          </w:p>
          <w:p w14:paraId="6B6CBBAF" w14:textId="7FAC659E" w:rsidR="002B7A6B" w:rsidRPr="00E533A0" w:rsidRDefault="002B7A6B" w:rsidP="00181C70">
            <w:pPr>
              <w:numPr>
                <w:ilvl w:val="0"/>
                <w:numId w:val="2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Fixator</w:t>
            </w:r>
          </w:p>
          <w:p w14:paraId="2E68D418" w14:textId="37EEED35" w:rsidR="00A27725" w:rsidRPr="00181C70" w:rsidRDefault="002B7A6B" w:rsidP="00181C70">
            <w:pPr>
              <w:numPr>
                <w:ilvl w:val="0"/>
                <w:numId w:val="2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Assistor/synergist</w:t>
            </w:r>
          </w:p>
        </w:tc>
        <w:tc>
          <w:tcPr>
            <w:tcW w:w="2875" w:type="pct"/>
            <w:tcBorders>
              <w:top w:val="single" w:sz="4" w:space="0" w:color="auto"/>
              <w:bottom w:val="single" w:sz="4" w:space="0" w:color="auto"/>
            </w:tcBorders>
            <w:shd w:val="clear" w:color="auto" w:fill="DAEEF3" w:themeFill="accent5" w:themeFillTint="33"/>
          </w:tcPr>
          <w:p w14:paraId="069D731D" w14:textId="77777777" w:rsidR="00A27725" w:rsidRPr="00E533A0" w:rsidRDefault="00A27725" w:rsidP="00181C70">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6155E391" w14:textId="77777777" w:rsidR="00A27725" w:rsidRPr="00E533A0" w:rsidRDefault="00A27725" w:rsidP="00181C7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37082F2E" w14:textId="77777777" w:rsidR="00A27725" w:rsidRPr="00E533A0" w:rsidRDefault="00A27725" w:rsidP="00181C70">
            <w:pPr>
              <w:pStyle w:val="TableNormal1"/>
              <w:spacing w:before="0" w:after="0" w:line="240" w:lineRule="auto"/>
              <w:rPr>
                <w:rFonts w:asciiTheme="minorHAnsi" w:hAnsiTheme="minorHAnsi" w:cstheme="minorHAnsi"/>
                <w:iCs/>
                <w:color w:val="auto"/>
                <w:sz w:val="20"/>
              </w:rPr>
            </w:pPr>
          </w:p>
        </w:tc>
      </w:tr>
      <w:tr w:rsidR="002B7A6B" w:rsidRPr="00E533A0" w14:paraId="465CD84B" w14:textId="77777777" w:rsidTr="00B13260">
        <w:trPr>
          <w:cantSplit/>
          <w:trHeight w:val="286"/>
        </w:trPr>
        <w:tc>
          <w:tcPr>
            <w:tcW w:w="1436" w:type="pct"/>
            <w:tcBorders>
              <w:top w:val="single" w:sz="4" w:space="0" w:color="auto"/>
              <w:bottom w:val="single" w:sz="4" w:space="0" w:color="auto"/>
            </w:tcBorders>
            <w:vAlign w:val="center"/>
          </w:tcPr>
          <w:p w14:paraId="34FFF057" w14:textId="1853BFF8" w:rsidR="002B7A6B" w:rsidRPr="00E533A0" w:rsidRDefault="002B7A6B" w:rsidP="00181C70">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Causes of poor posture:</w:t>
            </w:r>
          </w:p>
          <w:p w14:paraId="59B40AFA" w14:textId="51FA30E6" w:rsidR="002B7A6B" w:rsidRPr="00E533A0" w:rsidRDefault="002B7A6B" w:rsidP="00181C70">
            <w:pPr>
              <w:numPr>
                <w:ilvl w:val="0"/>
                <w:numId w:val="26"/>
              </w:numPr>
              <w:shd w:val="clear" w:color="auto" w:fill="FFFFFF"/>
              <w:spacing w:line="240" w:lineRule="auto"/>
              <w:rPr>
                <w:rFonts w:asciiTheme="minorHAnsi" w:hAnsiTheme="minorHAnsi" w:cstheme="minorHAnsi"/>
                <w:lang w:eastAsia="en-AU"/>
              </w:rPr>
            </w:pPr>
            <w:proofErr w:type="spellStart"/>
            <w:r w:rsidRPr="00E533A0">
              <w:rPr>
                <w:rFonts w:asciiTheme="minorHAnsi" w:hAnsiTheme="minorHAnsi" w:cstheme="minorHAnsi"/>
                <w:lang w:eastAsia="en-AU"/>
              </w:rPr>
              <w:t>Congenial</w:t>
            </w:r>
            <w:proofErr w:type="spellEnd"/>
            <w:r w:rsidRPr="00E533A0">
              <w:rPr>
                <w:rFonts w:asciiTheme="minorHAnsi" w:hAnsiTheme="minorHAnsi" w:cstheme="minorHAnsi"/>
                <w:lang w:eastAsia="en-AU"/>
              </w:rPr>
              <w:t xml:space="preserve"> abnormalities of the musculoskeletal system</w:t>
            </w:r>
          </w:p>
          <w:p w14:paraId="6B15FCB3" w14:textId="3885ACCE" w:rsidR="002B7A6B" w:rsidRPr="00E533A0" w:rsidRDefault="002B7A6B" w:rsidP="00181C70">
            <w:pPr>
              <w:numPr>
                <w:ilvl w:val="0"/>
                <w:numId w:val="26"/>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Poor muscle strength</w:t>
            </w:r>
            <w:r w:rsidR="00B13260">
              <w:rPr>
                <w:rFonts w:asciiTheme="minorHAnsi" w:hAnsiTheme="minorHAnsi" w:cstheme="minorHAnsi"/>
                <w:lang w:eastAsia="en-AU"/>
              </w:rPr>
              <w:t xml:space="preserve"> &amp; endurance</w:t>
            </w:r>
          </w:p>
          <w:p w14:paraId="302945EA" w14:textId="4DB805BE" w:rsidR="002B7A6B" w:rsidRPr="00E533A0" w:rsidRDefault="002B7A6B" w:rsidP="00181C70">
            <w:pPr>
              <w:numPr>
                <w:ilvl w:val="0"/>
                <w:numId w:val="26"/>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Muscle imbalance</w:t>
            </w:r>
            <w:r w:rsidR="00B13260">
              <w:rPr>
                <w:rFonts w:asciiTheme="minorHAnsi" w:hAnsiTheme="minorHAnsi" w:cstheme="minorHAnsi"/>
                <w:lang w:eastAsia="en-AU"/>
              </w:rPr>
              <w:t>, lack of mobility</w:t>
            </w:r>
          </w:p>
          <w:p w14:paraId="0C63BAAE" w14:textId="383EBECF" w:rsidR="002B7A6B" w:rsidRPr="00181C70" w:rsidRDefault="002B7A6B" w:rsidP="00B13260">
            <w:pPr>
              <w:numPr>
                <w:ilvl w:val="0"/>
                <w:numId w:val="26"/>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Damage to bony structures</w:t>
            </w:r>
            <w:r w:rsidR="00B13260">
              <w:rPr>
                <w:rFonts w:asciiTheme="minorHAnsi" w:hAnsiTheme="minorHAnsi" w:cstheme="minorHAnsi"/>
                <w:lang w:eastAsia="en-AU"/>
              </w:rPr>
              <w:t xml:space="preserve"> &amp; </w:t>
            </w:r>
            <w:r w:rsidRPr="00E533A0">
              <w:rPr>
                <w:rFonts w:asciiTheme="minorHAnsi" w:hAnsiTheme="minorHAnsi" w:cstheme="minorHAnsi"/>
                <w:lang w:eastAsia="en-AU"/>
              </w:rPr>
              <w:t>connective tissue including ligaments and cartilage</w:t>
            </w:r>
          </w:p>
        </w:tc>
        <w:tc>
          <w:tcPr>
            <w:tcW w:w="2875" w:type="pct"/>
            <w:tcBorders>
              <w:top w:val="single" w:sz="4" w:space="0" w:color="auto"/>
              <w:bottom w:val="single" w:sz="4" w:space="0" w:color="auto"/>
            </w:tcBorders>
            <w:shd w:val="clear" w:color="auto" w:fill="DAEEF3" w:themeFill="accent5" w:themeFillTint="33"/>
          </w:tcPr>
          <w:p w14:paraId="68FD64F9" w14:textId="77777777" w:rsidR="002B7A6B" w:rsidRPr="00E533A0" w:rsidRDefault="002B7A6B" w:rsidP="00181C70">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5C179466"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0FA4F522"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r>
    </w:tbl>
    <w:p w14:paraId="39350644" w14:textId="77777777" w:rsidR="00B13260" w:rsidRDefault="00B13260" w:rsidP="00181C70">
      <w:pPr>
        <w:shd w:val="clear" w:color="auto" w:fill="FFFFFF"/>
        <w:spacing w:line="240" w:lineRule="auto"/>
        <w:rPr>
          <w:rFonts w:asciiTheme="minorHAnsi" w:hAnsiTheme="minorHAnsi" w:cstheme="minorHAnsi"/>
          <w:lang w:eastAsia="en-AU"/>
        </w:rPr>
        <w:sectPr w:rsidR="00B13260"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394"/>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428"/>
        <w:gridCol w:w="8864"/>
        <w:gridCol w:w="1125"/>
        <w:gridCol w:w="999"/>
      </w:tblGrid>
      <w:tr w:rsidR="00227FEA" w:rsidRPr="00E533A0" w14:paraId="2C582D37" w14:textId="77777777" w:rsidTr="00B13260">
        <w:trPr>
          <w:cantSplit/>
          <w:trHeight w:val="1161"/>
        </w:trPr>
        <w:tc>
          <w:tcPr>
            <w:tcW w:w="1436" w:type="pct"/>
            <w:tcBorders>
              <w:top w:val="single" w:sz="4" w:space="0" w:color="auto"/>
              <w:bottom w:val="single" w:sz="4" w:space="0" w:color="auto"/>
            </w:tcBorders>
            <w:vAlign w:val="center"/>
          </w:tcPr>
          <w:p w14:paraId="3F2F04AC" w14:textId="1C3F087B" w:rsidR="002B7A6B" w:rsidRPr="00E533A0" w:rsidRDefault="002B7A6B" w:rsidP="00181C70">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lastRenderedPageBreak/>
              <w:t>Muscle activation, correct execution, and teaching points for prim</w:t>
            </w:r>
            <w:r w:rsidR="00B13260">
              <w:rPr>
                <w:rFonts w:asciiTheme="minorHAnsi" w:hAnsiTheme="minorHAnsi" w:cstheme="minorHAnsi"/>
                <w:lang w:eastAsia="en-AU"/>
              </w:rPr>
              <w:t>al functional movement patterns;</w:t>
            </w:r>
          </w:p>
          <w:p w14:paraId="33F028EE" w14:textId="5F3C6231" w:rsidR="002B7A6B" w:rsidRPr="00181C70" w:rsidRDefault="002B7A6B" w:rsidP="00B13260">
            <w:pPr>
              <w:numPr>
                <w:ilvl w:val="0"/>
                <w:numId w:val="27"/>
              </w:numPr>
              <w:shd w:val="clear" w:color="auto" w:fill="FFFFFF"/>
              <w:spacing w:line="240" w:lineRule="auto"/>
              <w:rPr>
                <w:rFonts w:asciiTheme="minorHAnsi" w:hAnsiTheme="minorHAnsi" w:cstheme="minorHAnsi"/>
                <w:lang w:eastAsia="en-AU"/>
              </w:rPr>
            </w:pPr>
            <w:r w:rsidRPr="00B13260">
              <w:rPr>
                <w:rFonts w:asciiTheme="minorHAnsi" w:hAnsiTheme="minorHAnsi" w:cstheme="minorHAnsi"/>
                <w:lang w:eastAsia="en-AU"/>
              </w:rPr>
              <w:t>Push</w:t>
            </w:r>
            <w:r w:rsidR="00B13260" w:rsidRPr="00B13260">
              <w:rPr>
                <w:rFonts w:asciiTheme="minorHAnsi" w:hAnsiTheme="minorHAnsi" w:cstheme="minorHAnsi"/>
                <w:lang w:eastAsia="en-AU"/>
              </w:rPr>
              <w:t>, p</w:t>
            </w:r>
            <w:r w:rsidRPr="00B13260">
              <w:rPr>
                <w:rFonts w:asciiTheme="minorHAnsi" w:hAnsiTheme="minorHAnsi" w:cstheme="minorHAnsi"/>
                <w:lang w:eastAsia="en-AU"/>
              </w:rPr>
              <w:t>ull</w:t>
            </w:r>
            <w:r w:rsidR="00B13260" w:rsidRPr="00B13260">
              <w:rPr>
                <w:rFonts w:asciiTheme="minorHAnsi" w:hAnsiTheme="minorHAnsi" w:cstheme="minorHAnsi"/>
                <w:lang w:eastAsia="en-AU"/>
              </w:rPr>
              <w:t>, s</w:t>
            </w:r>
            <w:r w:rsidRPr="00B13260">
              <w:rPr>
                <w:rFonts w:asciiTheme="minorHAnsi" w:hAnsiTheme="minorHAnsi" w:cstheme="minorHAnsi"/>
                <w:lang w:eastAsia="en-AU"/>
              </w:rPr>
              <w:t>quat</w:t>
            </w:r>
            <w:r w:rsidR="00B13260" w:rsidRPr="00B13260">
              <w:rPr>
                <w:rFonts w:asciiTheme="minorHAnsi" w:hAnsiTheme="minorHAnsi" w:cstheme="minorHAnsi"/>
                <w:lang w:eastAsia="en-AU"/>
              </w:rPr>
              <w:t>, l</w:t>
            </w:r>
            <w:r w:rsidRPr="00B13260">
              <w:rPr>
                <w:rFonts w:asciiTheme="minorHAnsi" w:hAnsiTheme="minorHAnsi" w:cstheme="minorHAnsi"/>
                <w:lang w:eastAsia="en-AU"/>
              </w:rPr>
              <w:t>unge</w:t>
            </w:r>
            <w:r w:rsidR="00B13260" w:rsidRPr="00B13260">
              <w:rPr>
                <w:rFonts w:asciiTheme="minorHAnsi" w:hAnsiTheme="minorHAnsi" w:cstheme="minorHAnsi"/>
                <w:lang w:eastAsia="en-AU"/>
              </w:rPr>
              <w:t>, r</w:t>
            </w:r>
            <w:r w:rsidRPr="00B13260">
              <w:rPr>
                <w:rFonts w:asciiTheme="minorHAnsi" w:hAnsiTheme="minorHAnsi" w:cstheme="minorHAnsi"/>
                <w:lang w:eastAsia="en-AU"/>
              </w:rPr>
              <w:t>otate</w:t>
            </w:r>
            <w:r w:rsidR="00B13260" w:rsidRPr="00B13260">
              <w:rPr>
                <w:rFonts w:asciiTheme="minorHAnsi" w:hAnsiTheme="minorHAnsi" w:cstheme="minorHAnsi"/>
                <w:lang w:eastAsia="en-AU"/>
              </w:rPr>
              <w:t xml:space="preserve">, </w:t>
            </w:r>
            <w:r w:rsidR="00B13260">
              <w:rPr>
                <w:rFonts w:asciiTheme="minorHAnsi" w:hAnsiTheme="minorHAnsi" w:cstheme="minorHAnsi"/>
                <w:lang w:eastAsia="en-AU"/>
              </w:rPr>
              <w:t>o</w:t>
            </w:r>
            <w:r w:rsidRPr="00B13260">
              <w:rPr>
                <w:rFonts w:asciiTheme="minorHAnsi" w:hAnsiTheme="minorHAnsi" w:cstheme="minorHAnsi"/>
                <w:lang w:eastAsia="en-AU"/>
              </w:rPr>
              <w:t>verhead press</w:t>
            </w:r>
            <w:r w:rsidR="00B13260">
              <w:rPr>
                <w:rFonts w:asciiTheme="minorHAnsi" w:hAnsiTheme="minorHAnsi" w:cstheme="minorHAnsi"/>
                <w:lang w:eastAsia="en-AU"/>
              </w:rPr>
              <w:t>, o</w:t>
            </w:r>
            <w:r w:rsidRPr="00E533A0">
              <w:rPr>
                <w:rFonts w:asciiTheme="minorHAnsi" w:hAnsiTheme="minorHAnsi" w:cstheme="minorHAnsi"/>
                <w:lang w:eastAsia="en-AU"/>
              </w:rPr>
              <w:t>verhead pull</w:t>
            </w:r>
          </w:p>
        </w:tc>
        <w:tc>
          <w:tcPr>
            <w:tcW w:w="2875" w:type="pct"/>
            <w:tcBorders>
              <w:top w:val="single" w:sz="4" w:space="0" w:color="auto"/>
              <w:bottom w:val="single" w:sz="4" w:space="0" w:color="auto"/>
            </w:tcBorders>
            <w:shd w:val="clear" w:color="auto" w:fill="DAEEF3" w:themeFill="accent5" w:themeFillTint="33"/>
          </w:tcPr>
          <w:p w14:paraId="1F5EFF0A" w14:textId="77777777" w:rsidR="00A27725" w:rsidRPr="00E533A0" w:rsidRDefault="00A27725" w:rsidP="00E533A0">
            <w:pPr>
              <w:pStyle w:val="TableNormal1"/>
              <w:spacing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A6AEE8A" w14:textId="77777777" w:rsidR="00A27725" w:rsidRPr="00E533A0" w:rsidRDefault="00A27725" w:rsidP="00E533A0">
            <w:pPr>
              <w:pStyle w:val="TableNormal1"/>
              <w:spacing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134DD7B0" w14:textId="77777777" w:rsidR="00A27725" w:rsidRPr="00E533A0" w:rsidRDefault="00A27725" w:rsidP="00E533A0">
            <w:pPr>
              <w:pStyle w:val="TableNormal1"/>
              <w:spacing w:line="240" w:lineRule="auto"/>
              <w:rPr>
                <w:rFonts w:asciiTheme="minorHAnsi" w:hAnsiTheme="minorHAnsi" w:cstheme="minorHAnsi"/>
                <w:iCs/>
                <w:color w:val="auto"/>
                <w:sz w:val="20"/>
              </w:rPr>
            </w:pPr>
          </w:p>
        </w:tc>
      </w:tr>
      <w:tr w:rsidR="002B7A6B" w:rsidRPr="00E533A0" w14:paraId="02434331" w14:textId="77777777" w:rsidTr="00B13260">
        <w:trPr>
          <w:cantSplit/>
          <w:trHeight w:val="1157"/>
        </w:trPr>
        <w:tc>
          <w:tcPr>
            <w:tcW w:w="1436" w:type="pct"/>
            <w:tcBorders>
              <w:top w:val="single" w:sz="4" w:space="0" w:color="auto"/>
              <w:bottom w:val="single" w:sz="4" w:space="0" w:color="auto"/>
            </w:tcBorders>
            <w:vAlign w:val="center"/>
          </w:tcPr>
          <w:p w14:paraId="6FC6FD1D" w14:textId="0C6A80DB" w:rsidR="002B7A6B" w:rsidRPr="00E533A0" w:rsidRDefault="002B7A6B" w:rsidP="00181C70">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Role of muscle activation in functional movement and exercise performance:</w:t>
            </w:r>
          </w:p>
          <w:p w14:paraId="3FE946AF" w14:textId="1B1B0B77" w:rsidR="002B7A6B" w:rsidRPr="00E533A0" w:rsidRDefault="002B7A6B" w:rsidP="00181C70">
            <w:pPr>
              <w:numPr>
                <w:ilvl w:val="0"/>
                <w:numId w:val="28"/>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Muscle sensory reception</w:t>
            </w:r>
          </w:p>
          <w:p w14:paraId="7E9B17CC" w14:textId="1D30B10C" w:rsidR="002B7A6B" w:rsidRPr="00181C70" w:rsidRDefault="002B7A6B" w:rsidP="00181C70">
            <w:pPr>
              <w:numPr>
                <w:ilvl w:val="0"/>
                <w:numId w:val="28"/>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Reciprocal inhibition</w:t>
            </w:r>
          </w:p>
        </w:tc>
        <w:tc>
          <w:tcPr>
            <w:tcW w:w="2875" w:type="pct"/>
            <w:tcBorders>
              <w:top w:val="single" w:sz="4" w:space="0" w:color="auto"/>
              <w:bottom w:val="single" w:sz="4" w:space="0" w:color="auto"/>
            </w:tcBorders>
            <w:shd w:val="clear" w:color="auto" w:fill="DAEEF3" w:themeFill="accent5" w:themeFillTint="33"/>
          </w:tcPr>
          <w:p w14:paraId="1EECEB84" w14:textId="77777777" w:rsidR="002B7A6B" w:rsidRPr="00E533A0" w:rsidRDefault="002B7A6B" w:rsidP="00181C70">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0213EAEB"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127E32E"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r>
      <w:tr w:rsidR="002B7A6B" w:rsidRPr="00E533A0" w14:paraId="477DAA95" w14:textId="77777777" w:rsidTr="00B13260">
        <w:trPr>
          <w:cantSplit/>
          <w:trHeight w:val="721"/>
        </w:trPr>
        <w:tc>
          <w:tcPr>
            <w:tcW w:w="1436" w:type="pct"/>
            <w:tcBorders>
              <w:top w:val="single" w:sz="4" w:space="0" w:color="auto"/>
              <w:bottom w:val="single" w:sz="4" w:space="0" w:color="auto"/>
            </w:tcBorders>
            <w:vAlign w:val="center"/>
          </w:tcPr>
          <w:p w14:paraId="12AAD634" w14:textId="4D0789EF" w:rsidR="002B7A6B" w:rsidRPr="00181C70" w:rsidRDefault="002B7A6B" w:rsidP="00181C70">
            <w:pPr>
              <w:numPr>
                <w:ilvl w:val="0"/>
                <w:numId w:val="29"/>
              </w:numPr>
              <w:shd w:val="clear" w:color="auto" w:fill="FFFFFF"/>
              <w:spacing w:line="240" w:lineRule="auto"/>
              <w:ind w:left="0"/>
              <w:rPr>
                <w:rFonts w:asciiTheme="minorHAnsi" w:hAnsiTheme="minorHAnsi" w:cstheme="minorHAnsi"/>
                <w:lang w:eastAsia="en-AU"/>
              </w:rPr>
            </w:pPr>
            <w:r w:rsidRPr="00E533A0">
              <w:rPr>
                <w:rFonts w:asciiTheme="minorHAnsi" w:hAnsiTheme="minorHAnsi" w:cstheme="minorHAnsi"/>
                <w:lang w:eastAsia="en-AU"/>
              </w:rPr>
              <w:t>Normal range of mo</w:t>
            </w:r>
            <w:r w:rsidR="00181C70">
              <w:rPr>
                <w:rFonts w:asciiTheme="minorHAnsi" w:hAnsiTheme="minorHAnsi" w:cstheme="minorHAnsi"/>
                <w:lang w:eastAsia="en-AU"/>
              </w:rPr>
              <w:t>vement for major joint complexes</w:t>
            </w:r>
          </w:p>
        </w:tc>
        <w:tc>
          <w:tcPr>
            <w:tcW w:w="2875" w:type="pct"/>
            <w:tcBorders>
              <w:top w:val="single" w:sz="4" w:space="0" w:color="auto"/>
              <w:bottom w:val="single" w:sz="4" w:space="0" w:color="auto"/>
            </w:tcBorders>
            <w:shd w:val="clear" w:color="auto" w:fill="DAEEF3" w:themeFill="accent5" w:themeFillTint="33"/>
          </w:tcPr>
          <w:p w14:paraId="3EE84E80" w14:textId="77777777" w:rsidR="002B7A6B" w:rsidRPr="00E533A0" w:rsidRDefault="002B7A6B" w:rsidP="00181C70">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71185485"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4D6F7238"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r>
      <w:tr w:rsidR="002B7A6B" w:rsidRPr="00E533A0" w14:paraId="6C73B689" w14:textId="77777777" w:rsidTr="00B13260">
        <w:trPr>
          <w:cantSplit/>
          <w:trHeight w:val="2498"/>
        </w:trPr>
        <w:tc>
          <w:tcPr>
            <w:tcW w:w="1436" w:type="pct"/>
            <w:tcBorders>
              <w:top w:val="single" w:sz="4" w:space="0" w:color="auto"/>
              <w:bottom w:val="single" w:sz="4" w:space="0" w:color="auto"/>
            </w:tcBorders>
            <w:vAlign w:val="center"/>
          </w:tcPr>
          <w:p w14:paraId="033C2B14" w14:textId="15054433" w:rsidR="002B7A6B" w:rsidRPr="00E533A0" w:rsidRDefault="002B7A6B" w:rsidP="00181C70">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Characteristics of balance and balance exercise:</w:t>
            </w:r>
          </w:p>
          <w:p w14:paraId="364D5231" w14:textId="17BA69D2" w:rsidR="002B7A6B" w:rsidRPr="00E533A0" w:rsidRDefault="002B7A6B" w:rsidP="00181C70">
            <w:pPr>
              <w:numPr>
                <w:ilvl w:val="0"/>
                <w:numId w:val="3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Base of support</w:t>
            </w:r>
          </w:p>
          <w:p w14:paraId="4F56F6EC" w14:textId="235BFFA4" w:rsidR="002B7A6B" w:rsidRPr="00E533A0" w:rsidRDefault="002B7A6B" w:rsidP="00181C70">
            <w:pPr>
              <w:numPr>
                <w:ilvl w:val="0"/>
                <w:numId w:val="3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Centre of gravity</w:t>
            </w:r>
          </w:p>
          <w:p w14:paraId="564B9366" w14:textId="71D27389" w:rsidR="002B7A6B" w:rsidRPr="00E533A0" w:rsidRDefault="002B7A6B" w:rsidP="00181C70">
            <w:pPr>
              <w:numPr>
                <w:ilvl w:val="0"/>
                <w:numId w:val="3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Limits of stability</w:t>
            </w:r>
          </w:p>
          <w:p w14:paraId="2C629DD3" w14:textId="7AC9D569" w:rsidR="002B7A6B" w:rsidRPr="00E533A0" w:rsidRDefault="002B7A6B" w:rsidP="00181C70">
            <w:pPr>
              <w:numPr>
                <w:ilvl w:val="0"/>
                <w:numId w:val="3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Components of balance maintenance</w:t>
            </w:r>
          </w:p>
          <w:p w14:paraId="5E4D8576" w14:textId="0CA1E2E0" w:rsidR="002B7A6B" w:rsidRPr="00E533A0" w:rsidRDefault="002B7A6B" w:rsidP="00181C70">
            <w:pPr>
              <w:numPr>
                <w:ilvl w:val="0"/>
                <w:numId w:val="3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Variation of stance</w:t>
            </w:r>
          </w:p>
          <w:p w14:paraId="5F05E997" w14:textId="666D3E57" w:rsidR="002B7A6B" w:rsidRPr="00E533A0" w:rsidRDefault="002B7A6B" w:rsidP="00181C70">
            <w:pPr>
              <w:numPr>
                <w:ilvl w:val="0"/>
                <w:numId w:val="3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Variation of surfaces or equipment</w:t>
            </w:r>
          </w:p>
          <w:p w14:paraId="00DF2B03" w14:textId="21135CF5" w:rsidR="002B7A6B" w:rsidRPr="00E533A0" w:rsidRDefault="002B7A6B" w:rsidP="00181C70">
            <w:pPr>
              <w:numPr>
                <w:ilvl w:val="0"/>
                <w:numId w:val="3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Balance disturbance</w:t>
            </w:r>
          </w:p>
          <w:p w14:paraId="41E34531" w14:textId="1C70FEF7" w:rsidR="002B7A6B" w:rsidRPr="00181C70" w:rsidRDefault="002B7A6B" w:rsidP="00181C70">
            <w:pPr>
              <w:numPr>
                <w:ilvl w:val="0"/>
                <w:numId w:val="3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Progression of balance exercises</w:t>
            </w:r>
          </w:p>
        </w:tc>
        <w:tc>
          <w:tcPr>
            <w:tcW w:w="2875" w:type="pct"/>
            <w:tcBorders>
              <w:top w:val="single" w:sz="4" w:space="0" w:color="auto"/>
              <w:bottom w:val="single" w:sz="4" w:space="0" w:color="auto"/>
            </w:tcBorders>
            <w:shd w:val="clear" w:color="auto" w:fill="DAEEF3" w:themeFill="accent5" w:themeFillTint="33"/>
          </w:tcPr>
          <w:p w14:paraId="46E235FA" w14:textId="77777777" w:rsidR="002B7A6B" w:rsidRPr="00E533A0" w:rsidRDefault="002B7A6B" w:rsidP="00E533A0">
            <w:pPr>
              <w:pStyle w:val="TableNormal1"/>
              <w:spacing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6F3D951A" w14:textId="77777777" w:rsidR="002B7A6B" w:rsidRPr="00E533A0" w:rsidRDefault="002B7A6B" w:rsidP="00E533A0">
            <w:pPr>
              <w:pStyle w:val="TableNormal1"/>
              <w:spacing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88E0C1E" w14:textId="77777777" w:rsidR="002B7A6B" w:rsidRPr="00E533A0" w:rsidRDefault="002B7A6B" w:rsidP="00E533A0">
            <w:pPr>
              <w:pStyle w:val="TableNormal1"/>
              <w:spacing w:line="240" w:lineRule="auto"/>
              <w:rPr>
                <w:rFonts w:asciiTheme="minorHAnsi" w:hAnsiTheme="minorHAnsi" w:cstheme="minorHAnsi"/>
                <w:iCs/>
                <w:color w:val="auto"/>
                <w:sz w:val="20"/>
              </w:rPr>
            </w:pPr>
          </w:p>
        </w:tc>
      </w:tr>
      <w:tr w:rsidR="002B7A6B" w:rsidRPr="00E533A0" w14:paraId="36282996" w14:textId="77777777" w:rsidTr="00B13260">
        <w:trPr>
          <w:cantSplit/>
          <w:trHeight w:val="1418"/>
        </w:trPr>
        <w:tc>
          <w:tcPr>
            <w:tcW w:w="1436" w:type="pct"/>
            <w:tcBorders>
              <w:top w:val="single" w:sz="4" w:space="0" w:color="auto"/>
              <w:bottom w:val="single" w:sz="4" w:space="0" w:color="auto"/>
            </w:tcBorders>
            <w:vAlign w:val="center"/>
          </w:tcPr>
          <w:p w14:paraId="73D3ACFB" w14:textId="5CCAAD7B" w:rsidR="002B7A6B" w:rsidRPr="00E533A0" w:rsidRDefault="002B7A6B" w:rsidP="00181C70">
            <w:pPr>
              <w:numPr>
                <w:ilvl w:val="0"/>
                <w:numId w:val="31"/>
              </w:numPr>
              <w:shd w:val="clear" w:color="auto" w:fill="FFFFFF"/>
              <w:spacing w:line="240" w:lineRule="auto"/>
              <w:ind w:left="0"/>
              <w:rPr>
                <w:rFonts w:asciiTheme="minorHAnsi" w:hAnsiTheme="minorHAnsi" w:cstheme="minorHAnsi"/>
                <w:lang w:eastAsia="en-AU"/>
              </w:rPr>
            </w:pPr>
            <w:r w:rsidRPr="00E533A0">
              <w:rPr>
                <w:rFonts w:asciiTheme="minorHAnsi" w:hAnsiTheme="minorHAnsi" w:cstheme="minorHAnsi"/>
                <w:lang w:eastAsia="en-AU"/>
              </w:rPr>
              <w:t>Characteristics of coordination and agility:</w:t>
            </w:r>
          </w:p>
          <w:p w14:paraId="1A9FFC3E" w14:textId="299028C9" w:rsidR="002B7A6B" w:rsidRPr="00E533A0" w:rsidRDefault="002B7A6B" w:rsidP="00181C70">
            <w:pPr>
              <w:numPr>
                <w:ilvl w:val="0"/>
                <w:numId w:val="32"/>
              </w:numPr>
              <w:shd w:val="clear" w:color="auto" w:fill="FFFFFF"/>
              <w:tabs>
                <w:tab w:val="clear" w:pos="720"/>
                <w:tab w:val="num" w:pos="360"/>
              </w:tabs>
              <w:spacing w:line="240" w:lineRule="auto"/>
              <w:ind w:left="360"/>
              <w:rPr>
                <w:rFonts w:asciiTheme="minorHAnsi" w:hAnsiTheme="minorHAnsi" w:cstheme="minorHAnsi"/>
                <w:lang w:eastAsia="en-AU"/>
              </w:rPr>
            </w:pPr>
            <w:r w:rsidRPr="00E533A0">
              <w:rPr>
                <w:rFonts w:asciiTheme="minorHAnsi" w:hAnsiTheme="minorHAnsi" w:cstheme="minorHAnsi"/>
                <w:lang w:eastAsia="en-AU"/>
              </w:rPr>
              <w:t>Fine motor skills</w:t>
            </w:r>
          </w:p>
          <w:p w14:paraId="069C8F19" w14:textId="3F716AB4" w:rsidR="002B7A6B" w:rsidRPr="00E533A0" w:rsidRDefault="002B7A6B" w:rsidP="00181C70">
            <w:pPr>
              <w:numPr>
                <w:ilvl w:val="0"/>
                <w:numId w:val="32"/>
              </w:numPr>
              <w:shd w:val="clear" w:color="auto" w:fill="FFFFFF"/>
              <w:tabs>
                <w:tab w:val="clear" w:pos="720"/>
                <w:tab w:val="num" w:pos="360"/>
              </w:tabs>
              <w:spacing w:line="240" w:lineRule="auto"/>
              <w:ind w:left="360"/>
              <w:rPr>
                <w:rFonts w:asciiTheme="minorHAnsi" w:hAnsiTheme="minorHAnsi" w:cstheme="minorHAnsi"/>
                <w:lang w:eastAsia="en-AU"/>
              </w:rPr>
            </w:pPr>
            <w:r w:rsidRPr="00E533A0">
              <w:rPr>
                <w:rFonts w:asciiTheme="minorHAnsi" w:hAnsiTheme="minorHAnsi" w:cstheme="minorHAnsi"/>
                <w:lang w:eastAsia="en-AU"/>
              </w:rPr>
              <w:t>Gross motor skills</w:t>
            </w:r>
          </w:p>
          <w:p w14:paraId="3F2A6AE1" w14:textId="003C6BFE" w:rsidR="002B7A6B" w:rsidRPr="00E533A0" w:rsidRDefault="002B7A6B" w:rsidP="00181C70">
            <w:pPr>
              <w:numPr>
                <w:ilvl w:val="0"/>
                <w:numId w:val="32"/>
              </w:numPr>
              <w:shd w:val="clear" w:color="auto" w:fill="FFFFFF"/>
              <w:tabs>
                <w:tab w:val="clear" w:pos="720"/>
                <w:tab w:val="num" w:pos="360"/>
              </w:tabs>
              <w:spacing w:line="240" w:lineRule="auto"/>
              <w:ind w:left="360"/>
              <w:rPr>
                <w:rFonts w:asciiTheme="minorHAnsi" w:hAnsiTheme="minorHAnsi" w:cstheme="minorHAnsi"/>
                <w:lang w:eastAsia="en-AU"/>
              </w:rPr>
            </w:pPr>
            <w:r w:rsidRPr="00E533A0">
              <w:rPr>
                <w:rFonts w:asciiTheme="minorHAnsi" w:hAnsiTheme="minorHAnsi" w:cstheme="minorHAnsi"/>
                <w:lang w:eastAsia="en-AU"/>
              </w:rPr>
              <w:t>Hand-eye skills</w:t>
            </w:r>
          </w:p>
          <w:p w14:paraId="62D9FA36" w14:textId="0715F3DA" w:rsidR="002B7A6B" w:rsidRPr="00181C70" w:rsidRDefault="002B7A6B" w:rsidP="00181C70">
            <w:pPr>
              <w:numPr>
                <w:ilvl w:val="0"/>
                <w:numId w:val="32"/>
              </w:numPr>
              <w:shd w:val="clear" w:color="auto" w:fill="FFFFFF"/>
              <w:tabs>
                <w:tab w:val="clear" w:pos="720"/>
                <w:tab w:val="num" w:pos="360"/>
              </w:tabs>
              <w:spacing w:line="240" w:lineRule="auto"/>
              <w:ind w:left="360"/>
              <w:rPr>
                <w:rFonts w:asciiTheme="minorHAnsi" w:hAnsiTheme="minorHAnsi" w:cstheme="minorHAnsi"/>
                <w:lang w:eastAsia="en-AU"/>
              </w:rPr>
            </w:pPr>
            <w:r w:rsidRPr="00E533A0">
              <w:rPr>
                <w:rFonts w:asciiTheme="minorHAnsi" w:hAnsiTheme="minorHAnsi" w:cstheme="minorHAnsi"/>
                <w:lang w:eastAsia="en-AU"/>
              </w:rPr>
              <w:t>Progression of coordination or agility exercises</w:t>
            </w:r>
          </w:p>
        </w:tc>
        <w:tc>
          <w:tcPr>
            <w:tcW w:w="2875" w:type="pct"/>
            <w:tcBorders>
              <w:top w:val="single" w:sz="4" w:space="0" w:color="auto"/>
              <w:bottom w:val="single" w:sz="4" w:space="0" w:color="auto"/>
            </w:tcBorders>
            <w:shd w:val="clear" w:color="auto" w:fill="DAEEF3" w:themeFill="accent5" w:themeFillTint="33"/>
          </w:tcPr>
          <w:p w14:paraId="5F60D104" w14:textId="77777777" w:rsidR="002B7A6B" w:rsidRPr="00E533A0" w:rsidRDefault="002B7A6B" w:rsidP="00181C70">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203F79C5"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3E2F42F3"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r>
      <w:tr w:rsidR="002B7A6B" w:rsidRPr="00E533A0" w14:paraId="170910FB" w14:textId="77777777" w:rsidTr="00B13260">
        <w:trPr>
          <w:cantSplit/>
          <w:trHeight w:val="1895"/>
        </w:trPr>
        <w:tc>
          <w:tcPr>
            <w:tcW w:w="1436" w:type="pct"/>
            <w:tcBorders>
              <w:top w:val="single" w:sz="4" w:space="0" w:color="auto"/>
              <w:bottom w:val="single" w:sz="4" w:space="0" w:color="auto"/>
            </w:tcBorders>
            <w:vAlign w:val="center"/>
          </w:tcPr>
          <w:p w14:paraId="4035638D" w14:textId="3EB3857D" w:rsidR="002B7A6B" w:rsidRPr="00E533A0" w:rsidRDefault="002B7A6B" w:rsidP="00181C70">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Changes to centre of gravity caused by:</w:t>
            </w:r>
          </w:p>
          <w:p w14:paraId="5B38EC97" w14:textId="25A3CD7C" w:rsidR="002B7A6B" w:rsidRPr="00E533A0" w:rsidRDefault="002B7A6B" w:rsidP="00181C70">
            <w:pPr>
              <w:numPr>
                <w:ilvl w:val="0"/>
                <w:numId w:val="3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Pregnancy</w:t>
            </w:r>
          </w:p>
          <w:p w14:paraId="31D94AED" w14:textId="09FA99A8" w:rsidR="002B7A6B" w:rsidRPr="00E533A0" w:rsidRDefault="002B7A6B" w:rsidP="00181C70">
            <w:pPr>
              <w:numPr>
                <w:ilvl w:val="0"/>
                <w:numId w:val="3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Overweight</w:t>
            </w:r>
          </w:p>
          <w:p w14:paraId="781C396A" w14:textId="1675326D" w:rsidR="002B7A6B" w:rsidRPr="00E533A0" w:rsidRDefault="002B7A6B" w:rsidP="00181C70">
            <w:pPr>
              <w:numPr>
                <w:ilvl w:val="0"/>
                <w:numId w:val="3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Inappropriate footwear</w:t>
            </w:r>
          </w:p>
          <w:p w14:paraId="6DD3971C" w14:textId="3E2FFFEA" w:rsidR="002B7A6B" w:rsidRPr="00E533A0" w:rsidRDefault="002B7A6B" w:rsidP="00181C70">
            <w:pPr>
              <w:numPr>
                <w:ilvl w:val="0"/>
                <w:numId w:val="3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Behaviours</w:t>
            </w:r>
          </w:p>
          <w:p w14:paraId="6958F3E5" w14:textId="1AC260D6" w:rsidR="002B7A6B" w:rsidRPr="00E533A0" w:rsidRDefault="002B7A6B" w:rsidP="00181C70">
            <w:pPr>
              <w:numPr>
                <w:ilvl w:val="0"/>
                <w:numId w:val="3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Work practices</w:t>
            </w:r>
          </w:p>
          <w:p w14:paraId="445B6E9C" w14:textId="6C6E153C" w:rsidR="002B7A6B" w:rsidRPr="00181C70" w:rsidRDefault="002B7A6B" w:rsidP="00181C70">
            <w:pPr>
              <w:numPr>
                <w:ilvl w:val="0"/>
                <w:numId w:val="3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Sport or leisure activities</w:t>
            </w:r>
          </w:p>
        </w:tc>
        <w:tc>
          <w:tcPr>
            <w:tcW w:w="2875" w:type="pct"/>
            <w:tcBorders>
              <w:top w:val="single" w:sz="4" w:space="0" w:color="auto"/>
              <w:bottom w:val="single" w:sz="4" w:space="0" w:color="auto"/>
            </w:tcBorders>
            <w:shd w:val="clear" w:color="auto" w:fill="DAEEF3" w:themeFill="accent5" w:themeFillTint="33"/>
          </w:tcPr>
          <w:p w14:paraId="02AF261A" w14:textId="77777777" w:rsidR="002B7A6B" w:rsidRPr="00E533A0" w:rsidRDefault="002B7A6B" w:rsidP="00181C70">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455553E"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8B3DBEE"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r>
    </w:tbl>
    <w:p w14:paraId="644349C0" w14:textId="77777777" w:rsidR="00B13260" w:rsidRDefault="00B13260" w:rsidP="00181C70">
      <w:pPr>
        <w:numPr>
          <w:ilvl w:val="0"/>
          <w:numId w:val="34"/>
        </w:numPr>
        <w:shd w:val="clear" w:color="auto" w:fill="FFFFFF"/>
        <w:spacing w:line="240" w:lineRule="auto"/>
        <w:ind w:left="0"/>
        <w:rPr>
          <w:rFonts w:asciiTheme="minorHAnsi" w:hAnsiTheme="minorHAnsi" w:cstheme="minorHAnsi"/>
          <w:lang w:eastAsia="en-AU"/>
        </w:rPr>
        <w:sectPr w:rsidR="00B13260"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394"/>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428"/>
        <w:gridCol w:w="8864"/>
        <w:gridCol w:w="1125"/>
        <w:gridCol w:w="999"/>
      </w:tblGrid>
      <w:tr w:rsidR="002B7A6B" w:rsidRPr="00E533A0" w14:paraId="66FAE04D" w14:textId="77777777" w:rsidTr="00B13260">
        <w:trPr>
          <w:cantSplit/>
          <w:trHeight w:val="788"/>
        </w:trPr>
        <w:tc>
          <w:tcPr>
            <w:tcW w:w="1436" w:type="pct"/>
            <w:tcBorders>
              <w:top w:val="single" w:sz="4" w:space="0" w:color="auto"/>
              <w:bottom w:val="single" w:sz="4" w:space="0" w:color="auto"/>
            </w:tcBorders>
            <w:vAlign w:val="center"/>
          </w:tcPr>
          <w:p w14:paraId="68884641" w14:textId="423E1F4B" w:rsidR="002B7A6B" w:rsidRPr="00E533A0" w:rsidRDefault="00AD38C9" w:rsidP="00181C70">
            <w:pPr>
              <w:numPr>
                <w:ilvl w:val="0"/>
                <w:numId w:val="34"/>
              </w:numPr>
              <w:shd w:val="clear" w:color="auto" w:fill="FFFFFF"/>
              <w:spacing w:line="240" w:lineRule="auto"/>
              <w:ind w:left="0"/>
              <w:rPr>
                <w:rFonts w:asciiTheme="minorHAnsi" w:hAnsiTheme="minorHAnsi" w:cstheme="minorHAnsi"/>
              </w:rPr>
            </w:pPr>
            <w:r w:rsidRPr="00E533A0">
              <w:rPr>
                <w:rFonts w:asciiTheme="minorHAnsi" w:hAnsiTheme="minorHAnsi" w:cstheme="minorHAnsi"/>
                <w:lang w:eastAsia="en-AU"/>
              </w:rPr>
              <w:lastRenderedPageBreak/>
              <w:t>Industry endorsed scope of practice for a personal trainer</w:t>
            </w:r>
          </w:p>
        </w:tc>
        <w:tc>
          <w:tcPr>
            <w:tcW w:w="2875" w:type="pct"/>
            <w:tcBorders>
              <w:top w:val="single" w:sz="4" w:space="0" w:color="auto"/>
              <w:bottom w:val="single" w:sz="4" w:space="0" w:color="auto"/>
            </w:tcBorders>
            <w:shd w:val="clear" w:color="auto" w:fill="DAEEF3" w:themeFill="accent5" w:themeFillTint="33"/>
          </w:tcPr>
          <w:p w14:paraId="4EFC2C6A" w14:textId="77777777" w:rsidR="002B7A6B" w:rsidRPr="00E533A0" w:rsidRDefault="002B7A6B" w:rsidP="00181C70">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B40C190"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3E4E9019" w14:textId="77777777" w:rsidR="002B7A6B" w:rsidRPr="00E533A0" w:rsidRDefault="002B7A6B" w:rsidP="00181C70">
            <w:pPr>
              <w:pStyle w:val="TableNormal1"/>
              <w:spacing w:before="0" w:after="0" w:line="240" w:lineRule="auto"/>
              <w:rPr>
                <w:rFonts w:asciiTheme="minorHAnsi" w:hAnsiTheme="minorHAnsi" w:cstheme="minorHAnsi"/>
                <w:iCs/>
                <w:color w:val="auto"/>
                <w:sz w:val="20"/>
              </w:rPr>
            </w:pPr>
          </w:p>
        </w:tc>
      </w:tr>
      <w:tr w:rsidR="00AD38C9" w:rsidRPr="00E533A0" w14:paraId="484A7593" w14:textId="77777777" w:rsidTr="00B13260">
        <w:trPr>
          <w:cantSplit/>
          <w:trHeight w:val="752"/>
        </w:trPr>
        <w:tc>
          <w:tcPr>
            <w:tcW w:w="1436" w:type="pct"/>
            <w:tcBorders>
              <w:top w:val="single" w:sz="4" w:space="0" w:color="auto"/>
              <w:bottom w:val="single" w:sz="4" w:space="0" w:color="auto"/>
            </w:tcBorders>
            <w:vAlign w:val="center"/>
          </w:tcPr>
          <w:p w14:paraId="4BAE71F3" w14:textId="2F9C5401" w:rsidR="00AD38C9" w:rsidRPr="00181C70" w:rsidRDefault="00AD38C9" w:rsidP="00181C70">
            <w:pPr>
              <w:numPr>
                <w:ilvl w:val="0"/>
                <w:numId w:val="35"/>
              </w:numPr>
              <w:shd w:val="clear" w:color="auto" w:fill="FFFFFF"/>
              <w:spacing w:line="240" w:lineRule="auto"/>
              <w:ind w:left="0"/>
              <w:rPr>
                <w:rFonts w:asciiTheme="minorHAnsi" w:hAnsiTheme="minorHAnsi" w:cstheme="minorHAnsi"/>
                <w:lang w:eastAsia="en-AU"/>
              </w:rPr>
            </w:pPr>
            <w:r w:rsidRPr="00E533A0">
              <w:rPr>
                <w:rFonts w:asciiTheme="minorHAnsi" w:hAnsiTheme="minorHAnsi" w:cstheme="minorHAnsi"/>
                <w:lang w:eastAsia="en-AU"/>
              </w:rPr>
              <w:t>industry endorsed pre-exercise screening a</w:t>
            </w:r>
            <w:r w:rsidR="00181C70">
              <w:rPr>
                <w:rFonts w:asciiTheme="minorHAnsi" w:hAnsiTheme="minorHAnsi" w:cstheme="minorHAnsi"/>
                <w:lang w:eastAsia="en-AU"/>
              </w:rPr>
              <w:t>nd risk stratification protocols</w:t>
            </w:r>
          </w:p>
        </w:tc>
        <w:tc>
          <w:tcPr>
            <w:tcW w:w="2875" w:type="pct"/>
            <w:tcBorders>
              <w:top w:val="single" w:sz="4" w:space="0" w:color="auto"/>
              <w:bottom w:val="single" w:sz="4" w:space="0" w:color="auto"/>
            </w:tcBorders>
            <w:shd w:val="clear" w:color="auto" w:fill="DAEEF3" w:themeFill="accent5" w:themeFillTint="33"/>
          </w:tcPr>
          <w:p w14:paraId="7E564CEB" w14:textId="77777777" w:rsidR="00AD38C9" w:rsidRPr="00E533A0" w:rsidRDefault="00AD38C9" w:rsidP="00181C70">
            <w:pPr>
              <w:pStyle w:val="TableNormal1"/>
              <w:spacing w:before="0" w:after="0"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4FD1C4D0" w14:textId="77777777" w:rsidR="00AD38C9" w:rsidRPr="00E533A0" w:rsidRDefault="00AD38C9" w:rsidP="00181C7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3D7839B4" w14:textId="77777777" w:rsidR="00AD38C9" w:rsidRPr="00E533A0" w:rsidRDefault="00AD38C9" w:rsidP="00181C70">
            <w:pPr>
              <w:pStyle w:val="TableNormal1"/>
              <w:spacing w:before="0" w:after="0" w:line="240" w:lineRule="auto"/>
              <w:rPr>
                <w:rFonts w:asciiTheme="minorHAnsi" w:hAnsiTheme="minorHAnsi" w:cstheme="minorHAnsi"/>
                <w:iCs/>
                <w:color w:val="auto"/>
                <w:sz w:val="20"/>
              </w:rPr>
            </w:pPr>
          </w:p>
        </w:tc>
      </w:tr>
      <w:tr w:rsidR="002B7A6B" w:rsidRPr="00E533A0" w14:paraId="1DBB12FE" w14:textId="77777777" w:rsidTr="00B13260">
        <w:trPr>
          <w:cantSplit/>
          <w:trHeight w:val="161"/>
        </w:trPr>
        <w:tc>
          <w:tcPr>
            <w:tcW w:w="1436" w:type="pct"/>
            <w:tcBorders>
              <w:top w:val="single" w:sz="4" w:space="0" w:color="auto"/>
              <w:bottom w:val="single" w:sz="4" w:space="0" w:color="auto"/>
            </w:tcBorders>
            <w:vAlign w:val="center"/>
          </w:tcPr>
          <w:p w14:paraId="401C6B84" w14:textId="77777777" w:rsidR="00B13260" w:rsidRDefault="00AD38C9" w:rsidP="00E533A0">
            <w:pPr>
              <w:numPr>
                <w:ilvl w:val="0"/>
                <w:numId w:val="36"/>
              </w:numPr>
              <w:shd w:val="clear" w:color="auto" w:fill="FFFFFF"/>
              <w:spacing w:before="100" w:beforeAutospacing="1" w:after="100" w:afterAutospacing="1" w:line="240" w:lineRule="auto"/>
              <w:ind w:left="0"/>
              <w:rPr>
                <w:rFonts w:asciiTheme="minorHAnsi" w:hAnsiTheme="minorHAnsi" w:cstheme="minorHAnsi"/>
              </w:rPr>
            </w:pPr>
            <w:r w:rsidRPr="00B13260">
              <w:rPr>
                <w:rFonts w:asciiTheme="minorHAnsi" w:hAnsiTheme="minorHAnsi" w:cstheme="minorHAnsi"/>
                <w:lang w:eastAsia="en-AU"/>
              </w:rPr>
              <w:t>Role of medical or allied health professionals for referral or guidance</w:t>
            </w:r>
            <w:r w:rsidR="00B13260" w:rsidRPr="00B13260">
              <w:rPr>
                <w:rFonts w:asciiTheme="minorHAnsi" w:hAnsiTheme="minorHAnsi" w:cstheme="minorHAnsi"/>
                <w:lang w:eastAsia="en-AU"/>
              </w:rPr>
              <w:t>.</w:t>
            </w:r>
          </w:p>
          <w:p w14:paraId="145317EC" w14:textId="1D5577A7" w:rsidR="00AD38C9" w:rsidRPr="00B13260" w:rsidRDefault="00AD38C9" w:rsidP="00B13260">
            <w:pPr>
              <w:numPr>
                <w:ilvl w:val="0"/>
                <w:numId w:val="36"/>
              </w:numPr>
              <w:shd w:val="clear" w:color="auto" w:fill="FFFFFF"/>
              <w:spacing w:line="240" w:lineRule="auto"/>
              <w:ind w:left="0"/>
              <w:rPr>
                <w:rFonts w:asciiTheme="minorHAnsi" w:hAnsiTheme="minorHAnsi" w:cstheme="minorHAnsi"/>
              </w:rPr>
            </w:pPr>
            <w:r w:rsidRPr="00B13260">
              <w:rPr>
                <w:rFonts w:asciiTheme="minorHAnsi" w:hAnsiTheme="minorHAnsi" w:cstheme="minorHAnsi"/>
              </w:rPr>
              <w:t>Reasons for referral to an appropriate medical or allied health professional:</w:t>
            </w:r>
          </w:p>
          <w:p w14:paraId="52C96A43" w14:textId="3A4A2DAC" w:rsidR="00AD38C9" w:rsidRPr="00E533A0" w:rsidRDefault="00AD38C9" w:rsidP="00B13260">
            <w:pPr>
              <w:pStyle w:val="ListParagraph"/>
              <w:numPr>
                <w:ilvl w:val="0"/>
                <w:numId w:val="37"/>
              </w:numPr>
              <w:spacing w:line="240" w:lineRule="auto"/>
              <w:ind w:left="450"/>
              <w:rPr>
                <w:rFonts w:asciiTheme="minorHAnsi" w:hAnsiTheme="minorHAnsi" w:cstheme="minorHAnsi"/>
              </w:rPr>
            </w:pPr>
            <w:r w:rsidRPr="00E533A0">
              <w:rPr>
                <w:rFonts w:asciiTheme="minorHAnsi" w:hAnsiTheme="minorHAnsi" w:cstheme="minorHAnsi"/>
              </w:rPr>
              <w:t>Pain upon presentation to initial session/induction</w:t>
            </w:r>
          </w:p>
          <w:p w14:paraId="13FE68A8" w14:textId="4E23F927" w:rsidR="00AD38C9" w:rsidRPr="00E533A0" w:rsidRDefault="00AD38C9" w:rsidP="00B13260">
            <w:pPr>
              <w:pStyle w:val="ListParagraph"/>
              <w:numPr>
                <w:ilvl w:val="0"/>
                <w:numId w:val="37"/>
              </w:numPr>
              <w:spacing w:line="240" w:lineRule="auto"/>
              <w:ind w:left="450"/>
              <w:rPr>
                <w:rFonts w:asciiTheme="minorHAnsi" w:hAnsiTheme="minorHAnsi" w:cstheme="minorHAnsi"/>
              </w:rPr>
            </w:pPr>
            <w:r w:rsidRPr="00E533A0">
              <w:rPr>
                <w:rFonts w:asciiTheme="minorHAnsi" w:hAnsiTheme="minorHAnsi" w:cstheme="minorHAnsi"/>
              </w:rPr>
              <w:t>History of uncontrolled/unresolved pain</w:t>
            </w:r>
          </w:p>
          <w:p w14:paraId="2201A01E" w14:textId="66E44E92" w:rsidR="00AD38C9" w:rsidRPr="00E533A0" w:rsidRDefault="00AD38C9" w:rsidP="00B13260">
            <w:pPr>
              <w:pStyle w:val="ListParagraph"/>
              <w:numPr>
                <w:ilvl w:val="0"/>
                <w:numId w:val="37"/>
              </w:numPr>
              <w:spacing w:line="240" w:lineRule="auto"/>
              <w:ind w:left="450"/>
              <w:rPr>
                <w:rFonts w:asciiTheme="minorHAnsi" w:hAnsiTheme="minorHAnsi" w:cstheme="minorHAnsi"/>
              </w:rPr>
            </w:pPr>
            <w:r w:rsidRPr="00E533A0">
              <w:rPr>
                <w:rFonts w:asciiTheme="minorHAnsi" w:hAnsiTheme="minorHAnsi" w:cstheme="minorHAnsi"/>
              </w:rPr>
              <w:t>Abnormal/inconsistent pain patterns which may point towards a pathology</w:t>
            </w:r>
          </w:p>
          <w:p w14:paraId="33686362" w14:textId="28E30688" w:rsidR="00AD38C9" w:rsidRPr="00E533A0" w:rsidRDefault="00AD38C9" w:rsidP="00B13260">
            <w:pPr>
              <w:pStyle w:val="ListParagraph"/>
              <w:numPr>
                <w:ilvl w:val="0"/>
                <w:numId w:val="37"/>
              </w:numPr>
              <w:spacing w:line="240" w:lineRule="auto"/>
              <w:ind w:left="450"/>
              <w:rPr>
                <w:rFonts w:asciiTheme="minorHAnsi" w:hAnsiTheme="minorHAnsi" w:cstheme="minorHAnsi"/>
              </w:rPr>
            </w:pPr>
            <w:r w:rsidRPr="00E533A0">
              <w:rPr>
                <w:rFonts w:asciiTheme="minorHAnsi" w:hAnsiTheme="minorHAnsi" w:cstheme="minorHAnsi"/>
              </w:rPr>
              <w:t>Pain during movement or exercise</w:t>
            </w:r>
          </w:p>
          <w:p w14:paraId="46B98131" w14:textId="1099159A" w:rsidR="00AD38C9" w:rsidRPr="00E533A0" w:rsidRDefault="00AD38C9" w:rsidP="00B13260">
            <w:pPr>
              <w:pStyle w:val="ListParagraph"/>
              <w:numPr>
                <w:ilvl w:val="0"/>
                <w:numId w:val="37"/>
              </w:numPr>
              <w:spacing w:line="240" w:lineRule="auto"/>
              <w:ind w:left="450"/>
              <w:rPr>
                <w:rFonts w:asciiTheme="minorHAnsi" w:hAnsiTheme="minorHAnsi" w:cstheme="minorHAnsi"/>
              </w:rPr>
            </w:pPr>
            <w:r w:rsidRPr="00E533A0">
              <w:rPr>
                <w:rFonts w:asciiTheme="minorHAnsi" w:hAnsiTheme="minorHAnsi" w:cstheme="minorHAnsi"/>
              </w:rPr>
              <w:t>Static postural deviations</w:t>
            </w:r>
          </w:p>
          <w:p w14:paraId="559DFF6E" w14:textId="7FABF9A4" w:rsidR="00AD38C9" w:rsidRPr="00E533A0" w:rsidRDefault="00AD38C9" w:rsidP="00B13260">
            <w:pPr>
              <w:pStyle w:val="ListParagraph"/>
              <w:numPr>
                <w:ilvl w:val="0"/>
                <w:numId w:val="37"/>
              </w:numPr>
              <w:spacing w:line="240" w:lineRule="auto"/>
              <w:ind w:left="450"/>
              <w:rPr>
                <w:rFonts w:asciiTheme="minorHAnsi" w:hAnsiTheme="minorHAnsi" w:cstheme="minorHAnsi"/>
              </w:rPr>
            </w:pPr>
            <w:r w:rsidRPr="00E533A0">
              <w:rPr>
                <w:rFonts w:asciiTheme="minorHAnsi" w:hAnsiTheme="minorHAnsi" w:cstheme="minorHAnsi"/>
              </w:rPr>
              <w:t>An inability to correct static or dynamic posture</w:t>
            </w:r>
          </w:p>
          <w:p w14:paraId="295CF581" w14:textId="094A9DB7" w:rsidR="00AD38C9" w:rsidRPr="00E533A0" w:rsidRDefault="00AD38C9" w:rsidP="00B13260">
            <w:pPr>
              <w:pStyle w:val="ListParagraph"/>
              <w:numPr>
                <w:ilvl w:val="0"/>
                <w:numId w:val="37"/>
              </w:numPr>
              <w:spacing w:line="240" w:lineRule="auto"/>
              <w:ind w:left="450"/>
              <w:rPr>
                <w:rFonts w:asciiTheme="minorHAnsi" w:hAnsiTheme="minorHAnsi" w:cstheme="minorHAnsi"/>
              </w:rPr>
            </w:pPr>
            <w:r w:rsidRPr="00E533A0">
              <w:rPr>
                <w:rFonts w:asciiTheme="minorHAnsi" w:hAnsiTheme="minorHAnsi" w:cstheme="minorHAnsi"/>
              </w:rPr>
              <w:t>Restricted joint range of movement, strength imbalance or balance, stability or coordination concern that is limiting function</w:t>
            </w:r>
          </w:p>
          <w:p w14:paraId="6E4327D5" w14:textId="71C331D6" w:rsidR="00AD38C9" w:rsidRPr="00E533A0" w:rsidRDefault="00AD38C9" w:rsidP="00B13260">
            <w:pPr>
              <w:pStyle w:val="ListParagraph"/>
              <w:numPr>
                <w:ilvl w:val="0"/>
                <w:numId w:val="37"/>
              </w:numPr>
              <w:spacing w:line="240" w:lineRule="auto"/>
              <w:ind w:left="450"/>
              <w:rPr>
                <w:rFonts w:asciiTheme="minorHAnsi" w:hAnsiTheme="minorHAnsi" w:cstheme="minorHAnsi"/>
              </w:rPr>
            </w:pPr>
            <w:r w:rsidRPr="00E533A0">
              <w:rPr>
                <w:rFonts w:asciiTheme="minorHAnsi" w:hAnsiTheme="minorHAnsi" w:cstheme="minorHAnsi"/>
              </w:rPr>
              <w:t>A diagnosed muscle, bone or joint problem with medical or allied health advice that the problem could be made worse by participating in physical activity/exercise</w:t>
            </w:r>
          </w:p>
          <w:p w14:paraId="56719A3A" w14:textId="27429E90" w:rsidR="002B7A6B" w:rsidRPr="00E533A0" w:rsidRDefault="00AD38C9" w:rsidP="00B13260">
            <w:pPr>
              <w:pStyle w:val="ListParagraph"/>
              <w:numPr>
                <w:ilvl w:val="0"/>
                <w:numId w:val="37"/>
              </w:numPr>
              <w:spacing w:line="240" w:lineRule="auto"/>
              <w:ind w:left="450"/>
              <w:rPr>
                <w:rFonts w:asciiTheme="minorHAnsi" w:hAnsiTheme="minorHAnsi" w:cstheme="minorHAnsi"/>
              </w:rPr>
            </w:pPr>
            <w:r w:rsidRPr="00E533A0">
              <w:rPr>
                <w:rFonts w:asciiTheme="minorHAnsi" w:hAnsiTheme="minorHAnsi" w:cstheme="minorHAnsi"/>
              </w:rPr>
              <w:t>Identified through industry endorsed pre-exercise screening and risk stratification.</w:t>
            </w:r>
          </w:p>
        </w:tc>
        <w:tc>
          <w:tcPr>
            <w:tcW w:w="2875" w:type="pct"/>
            <w:tcBorders>
              <w:top w:val="single" w:sz="4" w:space="0" w:color="auto"/>
              <w:bottom w:val="single" w:sz="4" w:space="0" w:color="auto"/>
            </w:tcBorders>
            <w:shd w:val="clear" w:color="auto" w:fill="DAEEF3" w:themeFill="accent5" w:themeFillTint="33"/>
          </w:tcPr>
          <w:p w14:paraId="5F368E37" w14:textId="77777777" w:rsidR="002B7A6B" w:rsidRPr="00E533A0" w:rsidRDefault="002B7A6B" w:rsidP="00E533A0">
            <w:pPr>
              <w:pStyle w:val="TableNormal1"/>
              <w:spacing w:line="240" w:lineRule="auto"/>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4AFACA71" w14:textId="77777777" w:rsidR="002B7A6B" w:rsidRPr="00E533A0" w:rsidRDefault="002B7A6B" w:rsidP="00E533A0">
            <w:pPr>
              <w:pStyle w:val="TableNormal1"/>
              <w:spacing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12353190" w14:textId="77777777" w:rsidR="002B7A6B" w:rsidRPr="00E533A0" w:rsidRDefault="002B7A6B" w:rsidP="00E533A0">
            <w:pPr>
              <w:pStyle w:val="TableNormal1"/>
              <w:spacing w:line="240" w:lineRule="auto"/>
              <w:rPr>
                <w:rFonts w:asciiTheme="minorHAnsi" w:hAnsiTheme="minorHAnsi" w:cstheme="minorHAnsi"/>
                <w:iCs/>
                <w:color w:val="auto"/>
                <w:sz w:val="20"/>
              </w:rPr>
            </w:pPr>
          </w:p>
        </w:tc>
      </w:tr>
    </w:tbl>
    <w:p w14:paraId="4B66538D" w14:textId="77777777" w:rsidR="008966A3" w:rsidRPr="00E533A0" w:rsidRDefault="008966A3" w:rsidP="00E533A0">
      <w:pPr>
        <w:spacing w:line="240" w:lineRule="auto"/>
        <w:rPr>
          <w:rFonts w:asciiTheme="minorHAnsi" w:hAnsiTheme="minorHAnsi" w:cstheme="minorHAnsi"/>
        </w:rPr>
      </w:pPr>
    </w:p>
    <w:p w14:paraId="60A413F4" w14:textId="77777777" w:rsidR="00306986" w:rsidRPr="00E533A0" w:rsidRDefault="00306986" w:rsidP="00E533A0">
      <w:pPr>
        <w:spacing w:line="240" w:lineRule="auto"/>
        <w:rPr>
          <w:rFonts w:asciiTheme="minorHAnsi" w:hAnsiTheme="minorHAnsi" w:cstheme="minorHAnsi"/>
        </w:rPr>
      </w:pPr>
    </w:p>
    <w:p w14:paraId="119E5F7F" w14:textId="77777777" w:rsidR="00306986" w:rsidRPr="00E533A0" w:rsidRDefault="00306986" w:rsidP="00E533A0">
      <w:pPr>
        <w:spacing w:line="240" w:lineRule="auto"/>
        <w:rPr>
          <w:rFonts w:asciiTheme="minorHAnsi" w:hAnsiTheme="minorHAnsi" w:cstheme="minorHAnsi"/>
        </w:rPr>
      </w:pPr>
    </w:p>
    <w:p w14:paraId="03C2352D" w14:textId="77777777" w:rsidR="00306986" w:rsidRPr="00E533A0" w:rsidRDefault="00306986" w:rsidP="00E533A0">
      <w:pPr>
        <w:spacing w:line="240" w:lineRule="auto"/>
        <w:rPr>
          <w:rFonts w:asciiTheme="minorHAnsi" w:hAnsiTheme="minorHAnsi" w:cstheme="minorHAnsi"/>
        </w:rPr>
      </w:pPr>
    </w:p>
    <w:p w14:paraId="45A44469" w14:textId="77777777" w:rsidR="00306986" w:rsidRPr="00E533A0" w:rsidRDefault="00306986" w:rsidP="00E533A0">
      <w:pPr>
        <w:spacing w:line="240" w:lineRule="auto"/>
        <w:rPr>
          <w:rFonts w:asciiTheme="minorHAnsi" w:hAnsiTheme="minorHAnsi" w:cstheme="minorHAnsi"/>
        </w:rPr>
      </w:pPr>
    </w:p>
    <w:p w14:paraId="49E13B13" w14:textId="77777777" w:rsidR="00306986" w:rsidRPr="00E533A0" w:rsidRDefault="00306986" w:rsidP="00E533A0">
      <w:pPr>
        <w:spacing w:line="240" w:lineRule="auto"/>
        <w:rPr>
          <w:rFonts w:asciiTheme="minorHAnsi" w:hAnsiTheme="minorHAnsi" w:cstheme="minorHAnsi"/>
        </w:rPr>
      </w:pPr>
    </w:p>
    <w:p w14:paraId="2FA01BEB" w14:textId="77777777" w:rsidR="008C63BE" w:rsidRPr="00E533A0" w:rsidRDefault="008C63BE" w:rsidP="00E533A0">
      <w:pPr>
        <w:spacing w:line="240" w:lineRule="auto"/>
        <w:rPr>
          <w:rFonts w:asciiTheme="minorHAnsi" w:hAnsiTheme="minorHAnsi" w:cstheme="minorHAnsi"/>
        </w:rPr>
      </w:pPr>
    </w:p>
    <w:p w14:paraId="4CE08D1C" w14:textId="77777777" w:rsidR="007B2248" w:rsidRPr="00E533A0" w:rsidRDefault="007B2248" w:rsidP="00E533A0">
      <w:pPr>
        <w:spacing w:line="240" w:lineRule="auto"/>
        <w:rPr>
          <w:rFonts w:asciiTheme="minorHAnsi" w:hAnsiTheme="minorHAnsi" w:cstheme="minorHAnsi"/>
        </w:rPr>
        <w:sectPr w:rsidR="007B2248" w:rsidRPr="00E533A0" w:rsidSect="00F553F7">
          <w:pgSz w:w="16838" w:h="11906" w:orient="landscape"/>
          <w:pgMar w:top="426" w:right="820" w:bottom="568" w:left="993" w:header="709" w:footer="286" w:gutter="0"/>
          <w:cols w:space="708"/>
          <w:docGrid w:linePitch="360"/>
        </w:sectPr>
      </w:pPr>
    </w:p>
    <w:p w14:paraId="2C5BDC17" w14:textId="1DD69A0C" w:rsidR="008966A3" w:rsidRPr="00E533A0" w:rsidRDefault="008966A3" w:rsidP="00E533A0">
      <w:pPr>
        <w:spacing w:line="240" w:lineRule="auto"/>
        <w:rPr>
          <w:rFonts w:asciiTheme="minorHAnsi" w:hAnsiTheme="minorHAnsi" w:cstheme="minorHAnsi"/>
        </w:rPr>
      </w:pPr>
    </w:p>
    <w:tbl>
      <w:tblPr>
        <w:tblpPr w:leftFromText="180" w:rightFromText="180" w:vertAnchor="page" w:horzAnchor="margin" w:tblpY="1410"/>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651"/>
        <w:gridCol w:w="9641"/>
        <w:gridCol w:w="1125"/>
        <w:gridCol w:w="999"/>
      </w:tblGrid>
      <w:tr w:rsidR="00227FEA" w:rsidRPr="00E533A0" w14:paraId="61A56F94" w14:textId="77777777" w:rsidTr="007675CF">
        <w:trPr>
          <w:cantSplit/>
          <w:trHeight w:val="379"/>
        </w:trPr>
        <w:tc>
          <w:tcPr>
            <w:tcW w:w="1184" w:type="pct"/>
            <w:shd w:val="clear" w:color="auto" w:fill="auto"/>
          </w:tcPr>
          <w:p w14:paraId="6D8B8E07" w14:textId="77777777" w:rsidR="0034711B" w:rsidRPr="00E533A0" w:rsidRDefault="0034711B" w:rsidP="00E533A0">
            <w:pPr>
              <w:pStyle w:val="TableNormal1"/>
              <w:spacing w:line="240" w:lineRule="auto"/>
              <w:jc w:val="left"/>
              <w:rPr>
                <w:rFonts w:asciiTheme="minorHAnsi" w:hAnsiTheme="minorHAnsi" w:cstheme="minorHAnsi"/>
                <w:b/>
                <w:bCs/>
                <w:color w:val="auto"/>
                <w:sz w:val="20"/>
              </w:rPr>
            </w:pPr>
            <w:r w:rsidRPr="00E533A0">
              <w:rPr>
                <w:rFonts w:asciiTheme="minorHAnsi" w:hAnsiTheme="minorHAnsi" w:cstheme="minorHAnsi"/>
                <w:b/>
                <w:bCs/>
                <w:color w:val="auto"/>
                <w:sz w:val="20"/>
              </w:rPr>
              <w:t>Performance Evidence</w:t>
            </w:r>
          </w:p>
        </w:tc>
        <w:tc>
          <w:tcPr>
            <w:tcW w:w="3127" w:type="pct"/>
            <w:tcBorders>
              <w:right w:val="single" w:sz="4" w:space="0" w:color="auto"/>
            </w:tcBorders>
            <w:shd w:val="clear" w:color="auto" w:fill="FDE9D9" w:themeFill="accent6" w:themeFillTint="33"/>
            <w:vAlign w:val="center"/>
          </w:tcPr>
          <w:p w14:paraId="1DD49D5A" w14:textId="77777777" w:rsidR="0034711B" w:rsidRPr="00E533A0" w:rsidRDefault="0034711B" w:rsidP="00E533A0">
            <w:pPr>
              <w:pStyle w:val="TableNormal1"/>
              <w:spacing w:line="240" w:lineRule="auto"/>
              <w:jc w:val="left"/>
              <w:rPr>
                <w:rFonts w:asciiTheme="minorHAnsi" w:hAnsiTheme="minorHAnsi" w:cstheme="minorHAnsi"/>
                <w:b/>
                <w:bCs/>
                <w:color w:val="auto"/>
                <w:sz w:val="20"/>
              </w:rPr>
            </w:pPr>
            <w:r w:rsidRPr="00E533A0">
              <w:rPr>
                <w:rFonts w:asciiTheme="minorHAnsi" w:hAnsiTheme="minorHAnsi" w:cstheme="minorHAnsi"/>
                <w:b/>
                <w:bCs/>
                <w:color w:val="auto"/>
                <w:sz w:val="20"/>
              </w:rPr>
              <w:t>EVIDENCE</w:t>
            </w:r>
            <w:r w:rsidRPr="00E533A0">
              <w:rPr>
                <w:rFonts w:asciiTheme="minorHAnsi" w:hAnsiTheme="minorHAnsi" w:cstheme="minorHAnsi"/>
                <w:b/>
                <w:bCs/>
                <w:i/>
                <w:color w:val="auto"/>
                <w:sz w:val="20"/>
              </w:rPr>
              <w:t xml:space="preserve"> </w:t>
            </w:r>
            <w:r w:rsidRPr="00E533A0">
              <w:rPr>
                <w:rFonts w:asciiTheme="minorHAnsi" w:hAnsiTheme="minorHAnsi" w:cstheme="minorHAnsi"/>
                <w:bCs/>
                <w:i/>
                <w:color w:val="auto"/>
                <w:sz w:val="20"/>
              </w:rPr>
              <w:t xml:space="preserve"> (This evidence will be collected via documents outlined on first page)</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00A55473" w14:textId="77777777" w:rsidR="0034711B" w:rsidRPr="00E533A0" w:rsidRDefault="0034711B" w:rsidP="00E533A0">
            <w:pPr>
              <w:pStyle w:val="TableNormal1"/>
              <w:spacing w:line="240" w:lineRule="auto"/>
              <w:rPr>
                <w:rFonts w:asciiTheme="minorHAnsi" w:hAnsiTheme="minorHAnsi" w:cstheme="minorHAnsi"/>
                <w:b/>
                <w:bCs/>
                <w:color w:val="auto"/>
                <w:sz w:val="20"/>
              </w:rPr>
            </w:pPr>
            <w:r w:rsidRPr="00E533A0">
              <w:rPr>
                <w:rFonts w:asciiTheme="minorHAnsi" w:hAnsiTheme="minorHAnsi" w:cstheme="minorHAnsi"/>
                <w:b/>
                <w:bCs/>
                <w:color w:val="auto"/>
                <w:sz w:val="20"/>
              </w:rPr>
              <w:t>Office Use Only</w:t>
            </w:r>
          </w:p>
        </w:tc>
      </w:tr>
      <w:tr w:rsidR="00227FEA" w:rsidRPr="00E533A0" w14:paraId="2DB29DF5" w14:textId="77777777" w:rsidTr="007675CF">
        <w:trPr>
          <w:cantSplit/>
          <w:trHeight w:val="332"/>
        </w:trPr>
        <w:tc>
          <w:tcPr>
            <w:tcW w:w="4311" w:type="pct"/>
            <w:gridSpan w:val="2"/>
            <w:shd w:val="clear" w:color="auto" w:fill="D9D9D9" w:themeFill="background1" w:themeFillShade="D9"/>
          </w:tcPr>
          <w:p w14:paraId="22B67CA0" w14:textId="77777777" w:rsidR="0034711B" w:rsidRPr="00E533A0" w:rsidRDefault="0034711B" w:rsidP="00E533A0">
            <w:pPr>
              <w:pStyle w:val="TableNormal1"/>
              <w:spacing w:line="240" w:lineRule="auto"/>
              <w:jc w:val="left"/>
              <w:rPr>
                <w:rFonts w:asciiTheme="minorHAnsi" w:hAnsiTheme="minorHAnsi" w:cstheme="minorHAnsi"/>
                <w:b/>
                <w:color w:val="auto"/>
                <w:sz w:val="20"/>
              </w:rPr>
            </w:pPr>
          </w:p>
        </w:tc>
        <w:tc>
          <w:tcPr>
            <w:tcW w:w="365" w:type="pct"/>
            <w:tcBorders>
              <w:top w:val="single" w:sz="4" w:space="0" w:color="auto"/>
            </w:tcBorders>
            <w:shd w:val="clear" w:color="auto" w:fill="D9D9D9"/>
          </w:tcPr>
          <w:p w14:paraId="4DD7CEBB" w14:textId="77777777" w:rsidR="0034711B" w:rsidRPr="00E533A0" w:rsidRDefault="0034711B" w:rsidP="00E533A0">
            <w:pPr>
              <w:pStyle w:val="TableNormal1"/>
              <w:spacing w:line="240" w:lineRule="auto"/>
              <w:jc w:val="left"/>
              <w:rPr>
                <w:rFonts w:asciiTheme="minorHAnsi" w:hAnsiTheme="minorHAnsi" w:cstheme="minorHAnsi"/>
                <w:b/>
                <w:bCs/>
                <w:color w:val="auto"/>
                <w:sz w:val="20"/>
              </w:rPr>
            </w:pPr>
            <w:r w:rsidRPr="00E533A0">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6B22B625" w14:textId="77777777" w:rsidR="0034711B" w:rsidRPr="00E533A0" w:rsidRDefault="0034711B" w:rsidP="00E533A0">
            <w:pPr>
              <w:pStyle w:val="TableNormal1"/>
              <w:spacing w:before="0" w:after="0" w:line="240" w:lineRule="auto"/>
              <w:ind w:left="0" w:right="0"/>
              <w:rPr>
                <w:rFonts w:asciiTheme="minorHAnsi" w:hAnsiTheme="minorHAnsi" w:cstheme="minorHAnsi"/>
                <w:b/>
                <w:bCs/>
                <w:color w:val="auto"/>
                <w:sz w:val="20"/>
              </w:rPr>
            </w:pPr>
            <w:r w:rsidRPr="00E533A0">
              <w:rPr>
                <w:rFonts w:asciiTheme="minorHAnsi" w:hAnsiTheme="minorHAnsi" w:cstheme="minorHAnsi"/>
                <w:b/>
                <w:bCs/>
                <w:color w:val="auto"/>
                <w:sz w:val="20"/>
              </w:rPr>
              <w:t>F.E.R.</w:t>
            </w:r>
          </w:p>
        </w:tc>
      </w:tr>
      <w:tr w:rsidR="00227FEA" w:rsidRPr="00E533A0" w14:paraId="38F96318" w14:textId="77777777" w:rsidTr="007675CF">
        <w:trPr>
          <w:cantSplit/>
          <w:trHeight w:val="183"/>
        </w:trPr>
        <w:tc>
          <w:tcPr>
            <w:tcW w:w="1184" w:type="pct"/>
            <w:tcBorders>
              <w:top w:val="single" w:sz="4" w:space="0" w:color="auto"/>
              <w:bottom w:val="single" w:sz="4" w:space="0" w:color="auto"/>
            </w:tcBorders>
            <w:vAlign w:val="center"/>
          </w:tcPr>
          <w:p w14:paraId="49F7FE15" w14:textId="718A63FE" w:rsidR="00A27725" w:rsidRPr="00E533A0" w:rsidRDefault="00AD38C9" w:rsidP="00E533A0">
            <w:pPr>
              <w:pStyle w:val="ListBullet2"/>
              <w:spacing w:line="240" w:lineRule="auto"/>
              <w:rPr>
                <w:rFonts w:asciiTheme="minorHAnsi" w:hAnsiTheme="minorHAnsi" w:cstheme="minorHAnsi"/>
              </w:rPr>
            </w:pPr>
            <w:r w:rsidRPr="00E533A0">
              <w:rPr>
                <w:rFonts w:asciiTheme="minorHAnsi" w:hAnsiTheme="minorHAnsi" w:cstheme="minorHAnsi"/>
                <w:shd w:val="clear" w:color="auto" w:fill="FFFFFF"/>
              </w:rPr>
              <w:t>Evidence of the ability to complete tasks outlined in elements and performance criteria of this unit in the context of the job role. This must include period(s) totalling at least eight hours comprising at least five different client contact sessions</w:t>
            </w:r>
          </w:p>
        </w:tc>
        <w:tc>
          <w:tcPr>
            <w:tcW w:w="3127" w:type="pct"/>
            <w:tcBorders>
              <w:bottom w:val="single" w:sz="4" w:space="0" w:color="auto"/>
            </w:tcBorders>
            <w:shd w:val="clear" w:color="auto" w:fill="FDE9D9" w:themeFill="accent6" w:themeFillTint="33"/>
          </w:tcPr>
          <w:p w14:paraId="49DB440B" w14:textId="35C93F84" w:rsidR="0034711B" w:rsidRPr="00E533A0" w:rsidRDefault="00181C70" w:rsidP="00181C70">
            <w:pPr>
              <w:pStyle w:val="TableNormal1"/>
              <w:spacing w:line="240" w:lineRule="auto"/>
              <w:ind w:left="0" w:hanging="39"/>
              <w:jc w:val="left"/>
              <w:rPr>
                <w:rFonts w:asciiTheme="minorHAnsi" w:hAnsiTheme="minorHAnsi" w:cstheme="minorHAnsi"/>
                <w:iCs/>
                <w:color w:val="auto"/>
                <w:sz w:val="20"/>
              </w:rPr>
            </w:pPr>
            <w:r w:rsidRPr="00E533A0">
              <w:rPr>
                <w:rFonts w:asciiTheme="minorHAnsi" w:hAnsiTheme="minorHAnsi" w:cstheme="minorHAnsi"/>
                <w:i/>
                <w:iCs/>
                <w:color w:val="auto"/>
                <w:sz w:val="20"/>
              </w:rPr>
              <w:t>This evidence will be collected via documentation requested on the first &amp; second page</w:t>
            </w:r>
            <w:proofErr w:type="gramStart"/>
            <w:r w:rsidRPr="00E533A0">
              <w:rPr>
                <w:rFonts w:asciiTheme="minorHAnsi" w:hAnsiTheme="minorHAnsi" w:cstheme="minorHAnsi"/>
                <w:i/>
                <w:iCs/>
                <w:color w:val="auto"/>
                <w:sz w:val="20"/>
              </w:rPr>
              <w:t>.</w:t>
            </w:r>
            <w:r>
              <w:rPr>
                <w:rFonts w:asciiTheme="minorHAnsi" w:hAnsiTheme="minorHAnsi" w:cstheme="minorHAnsi"/>
                <w:i/>
                <w:iCs/>
                <w:color w:val="auto"/>
                <w:sz w:val="20"/>
              </w:rPr>
              <w:t>&amp;</w:t>
            </w:r>
            <w:proofErr w:type="gramEnd"/>
            <w:r>
              <w:rPr>
                <w:rFonts w:asciiTheme="minorHAnsi" w:hAnsiTheme="minorHAnsi" w:cstheme="minorHAnsi"/>
                <w:i/>
                <w:iCs/>
                <w:color w:val="auto"/>
                <w:sz w:val="20"/>
              </w:rPr>
              <w:t xml:space="preserve"> practical demonstration &amp; oral questions.</w:t>
            </w:r>
          </w:p>
        </w:tc>
        <w:tc>
          <w:tcPr>
            <w:tcW w:w="365" w:type="pct"/>
            <w:tcBorders>
              <w:bottom w:val="single" w:sz="4" w:space="0" w:color="auto"/>
            </w:tcBorders>
            <w:shd w:val="clear" w:color="auto" w:fill="D9D9D9"/>
            <w:vAlign w:val="center"/>
          </w:tcPr>
          <w:p w14:paraId="7BCE40B8" w14:textId="77777777" w:rsidR="0034711B" w:rsidRPr="00E533A0" w:rsidRDefault="0034711B" w:rsidP="00E533A0">
            <w:pPr>
              <w:pStyle w:val="TableNormal1"/>
              <w:spacing w:line="240" w:lineRule="auto"/>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3295D42C" w14:textId="77777777" w:rsidR="0034711B" w:rsidRPr="00E533A0" w:rsidRDefault="0034711B" w:rsidP="00E533A0">
            <w:pPr>
              <w:pStyle w:val="TableNormal1"/>
              <w:spacing w:line="240" w:lineRule="auto"/>
              <w:rPr>
                <w:rFonts w:asciiTheme="minorHAnsi" w:hAnsiTheme="minorHAnsi" w:cstheme="minorHAnsi"/>
                <w:iCs/>
                <w:color w:val="auto"/>
                <w:sz w:val="20"/>
              </w:rPr>
            </w:pPr>
          </w:p>
        </w:tc>
      </w:tr>
      <w:tr w:rsidR="00227FEA" w:rsidRPr="00E533A0" w14:paraId="4361A6BC" w14:textId="77777777" w:rsidTr="00B13260">
        <w:trPr>
          <w:cantSplit/>
          <w:trHeight w:val="4579"/>
        </w:trPr>
        <w:tc>
          <w:tcPr>
            <w:tcW w:w="1184" w:type="pct"/>
            <w:tcBorders>
              <w:top w:val="single" w:sz="4" w:space="0" w:color="auto"/>
              <w:bottom w:val="single" w:sz="4" w:space="0" w:color="auto"/>
            </w:tcBorders>
            <w:vAlign w:val="center"/>
          </w:tcPr>
          <w:p w14:paraId="3A8293D2" w14:textId="60AA0171" w:rsidR="00AD38C9" w:rsidRPr="00E533A0" w:rsidRDefault="00AD38C9" w:rsidP="00B13260">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Observe and analyse functional movement capacity for at least five clients in line with accepted movement and technique standards incorporating the following for each client:</w:t>
            </w:r>
          </w:p>
          <w:p w14:paraId="3E6DBEF9" w14:textId="0B130909" w:rsidR="00AD38C9" w:rsidRPr="00E533A0" w:rsidRDefault="00AD38C9" w:rsidP="00B13260">
            <w:pPr>
              <w:numPr>
                <w:ilvl w:val="0"/>
                <w:numId w:val="38"/>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At least three functional movements</w:t>
            </w:r>
          </w:p>
          <w:p w14:paraId="13442E93" w14:textId="79E2723B" w:rsidR="00AD38C9" w:rsidRPr="00E533A0" w:rsidRDefault="00AD38C9" w:rsidP="00B13260">
            <w:pPr>
              <w:numPr>
                <w:ilvl w:val="0"/>
                <w:numId w:val="38"/>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Movement and exercise observation in the following movement patterns and scenarios:</w:t>
            </w:r>
          </w:p>
          <w:p w14:paraId="39BB8842" w14:textId="1D83EC85" w:rsidR="00AD38C9" w:rsidRPr="00E533A0" w:rsidRDefault="00AD38C9" w:rsidP="00B13260">
            <w:pPr>
              <w:pStyle w:val="ListParagraph"/>
              <w:numPr>
                <w:ilvl w:val="0"/>
                <w:numId w:val="39"/>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Push</w:t>
            </w:r>
          </w:p>
          <w:p w14:paraId="6A67110F" w14:textId="73490B97" w:rsidR="00AD38C9" w:rsidRPr="00E533A0" w:rsidRDefault="00AD38C9" w:rsidP="00B13260">
            <w:pPr>
              <w:pStyle w:val="ListParagraph"/>
              <w:numPr>
                <w:ilvl w:val="0"/>
                <w:numId w:val="39"/>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Pull</w:t>
            </w:r>
          </w:p>
          <w:p w14:paraId="0F06586D" w14:textId="63432087" w:rsidR="00AD38C9" w:rsidRPr="00E533A0" w:rsidRDefault="00AD38C9" w:rsidP="00B13260">
            <w:pPr>
              <w:pStyle w:val="ListParagraph"/>
              <w:numPr>
                <w:ilvl w:val="0"/>
                <w:numId w:val="39"/>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Squat</w:t>
            </w:r>
          </w:p>
          <w:p w14:paraId="017AF743" w14:textId="404AD392" w:rsidR="00AD38C9" w:rsidRPr="00E533A0" w:rsidRDefault="00AD38C9" w:rsidP="00B13260">
            <w:pPr>
              <w:pStyle w:val="ListParagraph"/>
              <w:numPr>
                <w:ilvl w:val="0"/>
                <w:numId w:val="39"/>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Lunge</w:t>
            </w:r>
          </w:p>
          <w:p w14:paraId="656C7884" w14:textId="45505681" w:rsidR="00AD38C9" w:rsidRPr="00E533A0" w:rsidRDefault="00AD38C9" w:rsidP="00B13260">
            <w:pPr>
              <w:pStyle w:val="ListParagraph"/>
              <w:numPr>
                <w:ilvl w:val="0"/>
                <w:numId w:val="39"/>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Rotate</w:t>
            </w:r>
          </w:p>
          <w:p w14:paraId="0D583C1F" w14:textId="20F375F0" w:rsidR="00AD38C9" w:rsidRPr="00E533A0" w:rsidRDefault="00AD38C9" w:rsidP="00B13260">
            <w:pPr>
              <w:pStyle w:val="ListParagraph"/>
              <w:numPr>
                <w:ilvl w:val="0"/>
                <w:numId w:val="39"/>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Overhead press</w:t>
            </w:r>
          </w:p>
          <w:p w14:paraId="0D0719E0" w14:textId="1E8EF3CD" w:rsidR="00AD38C9" w:rsidRPr="00E533A0" w:rsidRDefault="00AD38C9" w:rsidP="00B13260">
            <w:pPr>
              <w:pStyle w:val="ListParagraph"/>
              <w:numPr>
                <w:ilvl w:val="0"/>
                <w:numId w:val="39"/>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Overhead pull</w:t>
            </w:r>
          </w:p>
          <w:p w14:paraId="64786B15" w14:textId="4193B968" w:rsidR="00AD38C9" w:rsidRPr="00E533A0" w:rsidRDefault="00AD38C9" w:rsidP="00B13260">
            <w:pPr>
              <w:pStyle w:val="ListParagraph"/>
              <w:numPr>
                <w:ilvl w:val="0"/>
                <w:numId w:val="39"/>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With and without equipment</w:t>
            </w:r>
          </w:p>
          <w:p w14:paraId="525B51A8" w14:textId="00FBD762" w:rsidR="0034711B" w:rsidRPr="00B13260" w:rsidRDefault="00AD38C9" w:rsidP="00B13260">
            <w:pPr>
              <w:pStyle w:val="ListParagraph"/>
              <w:numPr>
                <w:ilvl w:val="0"/>
                <w:numId w:val="39"/>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Loaded and unloaded</w:t>
            </w:r>
          </w:p>
        </w:tc>
        <w:tc>
          <w:tcPr>
            <w:tcW w:w="3127" w:type="pct"/>
            <w:tcBorders>
              <w:top w:val="single" w:sz="4" w:space="0" w:color="auto"/>
              <w:bottom w:val="single" w:sz="4" w:space="0" w:color="auto"/>
            </w:tcBorders>
            <w:shd w:val="clear" w:color="auto" w:fill="FDE9D9" w:themeFill="accent6" w:themeFillTint="33"/>
          </w:tcPr>
          <w:p w14:paraId="14586DE1" w14:textId="1E4630AE" w:rsidR="0034711B" w:rsidRPr="00E533A0" w:rsidRDefault="00181C70" w:rsidP="00E533A0">
            <w:pPr>
              <w:pStyle w:val="TableNormal1"/>
              <w:spacing w:line="240" w:lineRule="auto"/>
              <w:ind w:left="180" w:hanging="180"/>
              <w:jc w:val="left"/>
              <w:rPr>
                <w:rFonts w:asciiTheme="minorHAnsi" w:hAnsiTheme="minorHAnsi" w:cstheme="minorHAnsi"/>
                <w:iCs/>
                <w:color w:val="auto"/>
                <w:sz w:val="20"/>
              </w:rPr>
            </w:pPr>
            <w:r w:rsidRPr="00E533A0">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a practical demonstration &amp; oral questions.</w:t>
            </w:r>
          </w:p>
        </w:tc>
        <w:tc>
          <w:tcPr>
            <w:tcW w:w="365" w:type="pct"/>
            <w:tcBorders>
              <w:top w:val="single" w:sz="4" w:space="0" w:color="auto"/>
              <w:bottom w:val="single" w:sz="4" w:space="0" w:color="auto"/>
            </w:tcBorders>
            <w:shd w:val="clear" w:color="auto" w:fill="D9D9D9"/>
            <w:vAlign w:val="center"/>
          </w:tcPr>
          <w:p w14:paraId="1F7C0E08" w14:textId="77777777" w:rsidR="0034711B" w:rsidRPr="00E533A0" w:rsidRDefault="0034711B" w:rsidP="00E533A0">
            <w:pPr>
              <w:pStyle w:val="TableNormal1"/>
              <w:spacing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53312B5" w14:textId="77777777" w:rsidR="0034711B" w:rsidRPr="00E533A0" w:rsidRDefault="0034711B" w:rsidP="00E533A0">
            <w:pPr>
              <w:pStyle w:val="TableNormal1"/>
              <w:spacing w:line="240" w:lineRule="auto"/>
              <w:rPr>
                <w:rFonts w:asciiTheme="minorHAnsi" w:hAnsiTheme="minorHAnsi" w:cstheme="minorHAnsi"/>
                <w:iCs/>
                <w:color w:val="auto"/>
                <w:sz w:val="20"/>
              </w:rPr>
            </w:pPr>
          </w:p>
        </w:tc>
      </w:tr>
      <w:tr w:rsidR="00227FEA" w:rsidRPr="00E533A0" w14:paraId="07EEFBD9" w14:textId="77777777" w:rsidTr="00B13260">
        <w:trPr>
          <w:cantSplit/>
          <w:trHeight w:val="2692"/>
        </w:trPr>
        <w:tc>
          <w:tcPr>
            <w:tcW w:w="1184" w:type="pct"/>
            <w:tcBorders>
              <w:top w:val="single" w:sz="4" w:space="0" w:color="auto"/>
              <w:bottom w:val="single" w:sz="4" w:space="0" w:color="auto"/>
            </w:tcBorders>
            <w:vAlign w:val="center"/>
          </w:tcPr>
          <w:p w14:paraId="2835E3A8" w14:textId="752D7EB2" w:rsidR="00AD38C9" w:rsidRPr="00E533A0" w:rsidRDefault="00AD38C9" w:rsidP="00B13260">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Identification of joint mobility or movement restrictions against typical range of movement for major joint complexes, with consideration of:</w:t>
            </w:r>
          </w:p>
          <w:p w14:paraId="366B7BC6" w14:textId="7339D346" w:rsidR="00AD38C9" w:rsidRPr="00E533A0" w:rsidRDefault="00AD38C9" w:rsidP="00B13260">
            <w:pPr>
              <w:numPr>
                <w:ilvl w:val="0"/>
                <w:numId w:val="4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Joint movement</w:t>
            </w:r>
          </w:p>
          <w:p w14:paraId="5478294E" w14:textId="0494762C" w:rsidR="00AD38C9" w:rsidRPr="00E533A0" w:rsidRDefault="00AD38C9" w:rsidP="00B13260">
            <w:pPr>
              <w:numPr>
                <w:ilvl w:val="0"/>
                <w:numId w:val="4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Muscle action</w:t>
            </w:r>
          </w:p>
          <w:p w14:paraId="20D56F07" w14:textId="0CA0BDA7" w:rsidR="00AD38C9" w:rsidRPr="00E533A0" w:rsidRDefault="00AD38C9" w:rsidP="00B13260">
            <w:pPr>
              <w:numPr>
                <w:ilvl w:val="0"/>
                <w:numId w:val="4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Passive range</w:t>
            </w:r>
          </w:p>
          <w:p w14:paraId="37112347" w14:textId="2CA15746" w:rsidR="00AD38C9" w:rsidRPr="00E533A0" w:rsidRDefault="00AD38C9" w:rsidP="00B13260">
            <w:pPr>
              <w:numPr>
                <w:ilvl w:val="0"/>
                <w:numId w:val="4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Active range</w:t>
            </w:r>
          </w:p>
          <w:p w14:paraId="27833C6D" w14:textId="7A94F089" w:rsidR="00AD38C9" w:rsidRPr="00E533A0" w:rsidRDefault="00AD38C9" w:rsidP="00B13260">
            <w:pPr>
              <w:numPr>
                <w:ilvl w:val="0"/>
                <w:numId w:val="4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Functional range</w:t>
            </w:r>
          </w:p>
          <w:p w14:paraId="1446533D" w14:textId="0D221059" w:rsidR="0034711B" w:rsidRPr="00B13260" w:rsidRDefault="00AD38C9" w:rsidP="00B13260">
            <w:pPr>
              <w:numPr>
                <w:ilvl w:val="0"/>
                <w:numId w:val="40"/>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Joint and muscle interactions</w:t>
            </w:r>
          </w:p>
        </w:tc>
        <w:tc>
          <w:tcPr>
            <w:tcW w:w="3127" w:type="pct"/>
            <w:tcBorders>
              <w:top w:val="single" w:sz="4" w:space="0" w:color="auto"/>
              <w:bottom w:val="single" w:sz="4" w:space="0" w:color="auto"/>
            </w:tcBorders>
            <w:shd w:val="clear" w:color="auto" w:fill="FDE9D9" w:themeFill="accent6" w:themeFillTint="33"/>
          </w:tcPr>
          <w:p w14:paraId="68F415F0" w14:textId="1DD0378B" w:rsidR="0034711B" w:rsidRPr="00E533A0" w:rsidRDefault="00181C70" w:rsidP="00B13260">
            <w:pPr>
              <w:pStyle w:val="TableNormal1"/>
              <w:spacing w:before="0" w:after="0" w:line="240" w:lineRule="auto"/>
              <w:ind w:left="180" w:hanging="180"/>
              <w:jc w:val="left"/>
              <w:rPr>
                <w:rFonts w:asciiTheme="minorHAnsi" w:hAnsiTheme="minorHAnsi" w:cstheme="minorHAnsi"/>
                <w:iCs/>
                <w:color w:val="auto"/>
                <w:sz w:val="20"/>
              </w:rPr>
            </w:pPr>
            <w:r w:rsidRPr="00E533A0">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a practical demonstration &amp; oral questions.</w:t>
            </w:r>
          </w:p>
        </w:tc>
        <w:tc>
          <w:tcPr>
            <w:tcW w:w="365" w:type="pct"/>
            <w:tcBorders>
              <w:top w:val="single" w:sz="4" w:space="0" w:color="auto"/>
              <w:bottom w:val="single" w:sz="4" w:space="0" w:color="auto"/>
            </w:tcBorders>
            <w:shd w:val="clear" w:color="auto" w:fill="D9D9D9"/>
            <w:vAlign w:val="center"/>
          </w:tcPr>
          <w:p w14:paraId="76FA7CAA" w14:textId="77777777" w:rsidR="0034711B" w:rsidRPr="00E533A0" w:rsidRDefault="0034711B" w:rsidP="00B1326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028D75DB" w14:textId="77777777" w:rsidR="0034711B" w:rsidRPr="00E533A0" w:rsidRDefault="0034711B" w:rsidP="00B13260">
            <w:pPr>
              <w:pStyle w:val="TableNormal1"/>
              <w:spacing w:before="0" w:after="0" w:line="240" w:lineRule="auto"/>
              <w:rPr>
                <w:rFonts w:asciiTheme="minorHAnsi" w:hAnsiTheme="minorHAnsi" w:cstheme="minorHAnsi"/>
                <w:iCs/>
                <w:color w:val="auto"/>
                <w:sz w:val="20"/>
              </w:rPr>
            </w:pPr>
          </w:p>
        </w:tc>
      </w:tr>
    </w:tbl>
    <w:p w14:paraId="44F5A308" w14:textId="77777777" w:rsidR="00B13260" w:rsidRDefault="00B13260" w:rsidP="00B13260">
      <w:pPr>
        <w:numPr>
          <w:ilvl w:val="0"/>
          <w:numId w:val="41"/>
        </w:numPr>
        <w:shd w:val="clear" w:color="auto" w:fill="FFFFFF"/>
        <w:spacing w:line="240" w:lineRule="auto"/>
        <w:ind w:left="0"/>
        <w:rPr>
          <w:rFonts w:asciiTheme="minorHAnsi" w:hAnsiTheme="minorHAnsi" w:cstheme="minorHAnsi"/>
          <w:lang w:eastAsia="en-AU"/>
        </w:rPr>
        <w:sectPr w:rsidR="00B13260"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410"/>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651"/>
        <w:gridCol w:w="9641"/>
        <w:gridCol w:w="1125"/>
        <w:gridCol w:w="999"/>
      </w:tblGrid>
      <w:tr w:rsidR="00227FEA" w:rsidRPr="00E533A0" w14:paraId="269591E4" w14:textId="77777777" w:rsidTr="00B13260">
        <w:trPr>
          <w:cantSplit/>
          <w:trHeight w:val="928"/>
        </w:trPr>
        <w:tc>
          <w:tcPr>
            <w:tcW w:w="1184" w:type="pct"/>
            <w:tcBorders>
              <w:top w:val="single" w:sz="4" w:space="0" w:color="auto"/>
              <w:bottom w:val="single" w:sz="4" w:space="0" w:color="auto"/>
            </w:tcBorders>
            <w:vAlign w:val="center"/>
          </w:tcPr>
          <w:p w14:paraId="62E1E27C" w14:textId="3332F534" w:rsidR="0034711B" w:rsidRPr="00B13260" w:rsidRDefault="00AD38C9" w:rsidP="00B13260">
            <w:pPr>
              <w:numPr>
                <w:ilvl w:val="0"/>
                <w:numId w:val="41"/>
              </w:numPr>
              <w:shd w:val="clear" w:color="auto" w:fill="FFFFFF"/>
              <w:spacing w:line="240" w:lineRule="auto"/>
              <w:ind w:left="0"/>
              <w:rPr>
                <w:rFonts w:asciiTheme="minorHAnsi" w:hAnsiTheme="minorHAnsi" w:cstheme="minorHAnsi"/>
                <w:lang w:eastAsia="en-AU"/>
              </w:rPr>
            </w:pPr>
            <w:r w:rsidRPr="00E533A0">
              <w:rPr>
                <w:rFonts w:asciiTheme="minorHAnsi" w:hAnsiTheme="minorHAnsi" w:cstheme="minorHAnsi"/>
                <w:lang w:eastAsia="en-AU"/>
              </w:rPr>
              <w:lastRenderedPageBreak/>
              <w:t>Stability of major joint complexes, relevant to the client’s needs, level of risk and experience</w:t>
            </w:r>
          </w:p>
        </w:tc>
        <w:tc>
          <w:tcPr>
            <w:tcW w:w="3127" w:type="pct"/>
            <w:tcBorders>
              <w:top w:val="single" w:sz="4" w:space="0" w:color="auto"/>
              <w:bottom w:val="single" w:sz="4" w:space="0" w:color="auto"/>
            </w:tcBorders>
            <w:shd w:val="clear" w:color="auto" w:fill="FDE9D9" w:themeFill="accent6" w:themeFillTint="33"/>
          </w:tcPr>
          <w:p w14:paraId="0EBA8C1C" w14:textId="497CB420" w:rsidR="0034711B" w:rsidRPr="00E533A0" w:rsidRDefault="00181C70" w:rsidP="00B13260">
            <w:pPr>
              <w:pStyle w:val="TableNormal1"/>
              <w:spacing w:before="0" w:after="0" w:line="240" w:lineRule="auto"/>
              <w:jc w:val="left"/>
              <w:rPr>
                <w:rFonts w:asciiTheme="minorHAnsi" w:hAnsiTheme="minorHAnsi" w:cstheme="minorHAnsi"/>
                <w:i/>
                <w:iCs/>
                <w:color w:val="auto"/>
                <w:sz w:val="20"/>
              </w:rPr>
            </w:pPr>
            <w:r w:rsidRPr="00E533A0">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a practical demonstration &amp; oral questions.</w:t>
            </w:r>
          </w:p>
          <w:p w14:paraId="259DD894" w14:textId="77777777" w:rsidR="0034711B" w:rsidRPr="00E533A0" w:rsidRDefault="0034711B" w:rsidP="00B13260">
            <w:pPr>
              <w:pStyle w:val="TableNormal1"/>
              <w:spacing w:before="0" w:after="0" w:line="240" w:lineRule="auto"/>
              <w:ind w:left="180" w:hanging="180"/>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38A6767" w14:textId="77777777" w:rsidR="0034711B" w:rsidRPr="00E533A0" w:rsidRDefault="0034711B" w:rsidP="00B1326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FADB8C0" w14:textId="77777777" w:rsidR="0034711B" w:rsidRPr="00E533A0" w:rsidRDefault="0034711B" w:rsidP="00B13260">
            <w:pPr>
              <w:pStyle w:val="TableNormal1"/>
              <w:spacing w:before="0" w:after="0" w:line="240" w:lineRule="auto"/>
              <w:rPr>
                <w:rFonts w:asciiTheme="minorHAnsi" w:hAnsiTheme="minorHAnsi" w:cstheme="minorHAnsi"/>
                <w:iCs/>
                <w:color w:val="auto"/>
                <w:sz w:val="20"/>
              </w:rPr>
            </w:pPr>
          </w:p>
        </w:tc>
      </w:tr>
      <w:tr w:rsidR="00227FEA" w:rsidRPr="00E533A0" w14:paraId="19DAB258" w14:textId="77777777" w:rsidTr="00B13260">
        <w:trPr>
          <w:cantSplit/>
          <w:trHeight w:val="788"/>
        </w:trPr>
        <w:tc>
          <w:tcPr>
            <w:tcW w:w="1184" w:type="pct"/>
            <w:tcBorders>
              <w:top w:val="single" w:sz="4" w:space="0" w:color="auto"/>
              <w:bottom w:val="single" w:sz="4" w:space="0" w:color="auto"/>
            </w:tcBorders>
            <w:vAlign w:val="center"/>
          </w:tcPr>
          <w:p w14:paraId="241B053D" w14:textId="63CC4F50" w:rsidR="007B2248" w:rsidRPr="00B13260" w:rsidRDefault="00AD38C9" w:rsidP="00B13260">
            <w:pPr>
              <w:numPr>
                <w:ilvl w:val="0"/>
                <w:numId w:val="42"/>
              </w:numPr>
              <w:shd w:val="clear" w:color="auto" w:fill="FFFFFF"/>
              <w:spacing w:line="240" w:lineRule="auto"/>
              <w:ind w:left="0"/>
              <w:rPr>
                <w:rFonts w:asciiTheme="minorHAnsi" w:hAnsiTheme="minorHAnsi" w:cstheme="minorHAnsi"/>
                <w:lang w:eastAsia="en-AU"/>
              </w:rPr>
            </w:pPr>
            <w:r w:rsidRPr="00E533A0">
              <w:rPr>
                <w:rFonts w:asciiTheme="minorHAnsi" w:hAnsiTheme="minorHAnsi" w:cstheme="minorHAnsi"/>
                <w:lang w:eastAsia="en-AU"/>
              </w:rPr>
              <w:t>Balance and coordination, relevant to the client’s needs, level of risk and experience</w:t>
            </w:r>
          </w:p>
        </w:tc>
        <w:tc>
          <w:tcPr>
            <w:tcW w:w="3127" w:type="pct"/>
            <w:tcBorders>
              <w:bottom w:val="single" w:sz="4" w:space="0" w:color="auto"/>
            </w:tcBorders>
            <w:shd w:val="clear" w:color="auto" w:fill="FDE9D9" w:themeFill="accent6" w:themeFillTint="33"/>
          </w:tcPr>
          <w:p w14:paraId="3BA4CD6D" w14:textId="09CA046E" w:rsidR="007B2248" w:rsidRPr="00E533A0" w:rsidRDefault="00BC108B" w:rsidP="00B13260">
            <w:pPr>
              <w:pStyle w:val="TableNormal1"/>
              <w:spacing w:before="0" w:after="0" w:line="240" w:lineRule="auto"/>
              <w:ind w:left="180" w:hanging="180"/>
              <w:jc w:val="left"/>
              <w:rPr>
                <w:rFonts w:asciiTheme="minorHAnsi" w:hAnsiTheme="minorHAnsi" w:cstheme="minorHAnsi"/>
                <w:iCs/>
                <w:color w:val="auto"/>
                <w:sz w:val="20"/>
              </w:rPr>
            </w:pPr>
            <w:r w:rsidRPr="00E533A0">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a practical demonstration &amp; oral questions.</w:t>
            </w:r>
          </w:p>
        </w:tc>
        <w:tc>
          <w:tcPr>
            <w:tcW w:w="365" w:type="pct"/>
            <w:tcBorders>
              <w:bottom w:val="single" w:sz="4" w:space="0" w:color="auto"/>
            </w:tcBorders>
            <w:shd w:val="clear" w:color="auto" w:fill="D9D9D9"/>
            <w:vAlign w:val="center"/>
          </w:tcPr>
          <w:p w14:paraId="3C69A763" w14:textId="77777777" w:rsidR="007B2248" w:rsidRPr="00E533A0" w:rsidRDefault="007B2248" w:rsidP="00B13260">
            <w:pPr>
              <w:pStyle w:val="TableNormal1"/>
              <w:spacing w:before="0" w:after="0" w:line="240" w:lineRule="auto"/>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3C47642C" w14:textId="77777777" w:rsidR="007B2248" w:rsidRPr="00E533A0" w:rsidRDefault="007B2248" w:rsidP="00B13260">
            <w:pPr>
              <w:pStyle w:val="TableNormal1"/>
              <w:spacing w:before="0" w:after="0" w:line="240" w:lineRule="auto"/>
              <w:rPr>
                <w:rFonts w:asciiTheme="minorHAnsi" w:hAnsiTheme="minorHAnsi" w:cstheme="minorHAnsi"/>
                <w:iCs/>
                <w:color w:val="auto"/>
                <w:sz w:val="20"/>
              </w:rPr>
            </w:pPr>
          </w:p>
        </w:tc>
      </w:tr>
      <w:tr w:rsidR="00227FEA" w:rsidRPr="00E533A0" w14:paraId="6500838F" w14:textId="77777777" w:rsidTr="00B13260">
        <w:trPr>
          <w:cantSplit/>
          <w:trHeight w:val="157"/>
        </w:trPr>
        <w:tc>
          <w:tcPr>
            <w:tcW w:w="1184" w:type="pct"/>
            <w:tcBorders>
              <w:top w:val="single" w:sz="4" w:space="0" w:color="auto"/>
              <w:bottom w:val="single" w:sz="4" w:space="0" w:color="auto"/>
            </w:tcBorders>
            <w:vAlign w:val="center"/>
          </w:tcPr>
          <w:p w14:paraId="55770C5D" w14:textId="4C3DCE38" w:rsidR="00AD38C9" w:rsidRPr="00E533A0" w:rsidRDefault="007675CF" w:rsidP="00B13260">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 xml:space="preserve">A variety of functional movement measurement tools to support dynamic </w:t>
            </w:r>
            <w:r w:rsidR="00AD38C9" w:rsidRPr="00E533A0">
              <w:rPr>
                <w:rFonts w:asciiTheme="minorHAnsi" w:hAnsiTheme="minorHAnsi" w:cstheme="minorHAnsi"/>
                <w:lang w:eastAsia="en-AU"/>
              </w:rPr>
              <w:t>posture analysis:</w:t>
            </w:r>
          </w:p>
          <w:p w14:paraId="53222C97" w14:textId="498D95E2" w:rsidR="00AD38C9" w:rsidRPr="00E533A0" w:rsidRDefault="007675CF" w:rsidP="00B13260">
            <w:pPr>
              <w:numPr>
                <w:ilvl w:val="0"/>
                <w:numId w:val="43"/>
              </w:numPr>
              <w:shd w:val="clear" w:color="auto" w:fill="FFFFFF"/>
              <w:spacing w:line="240" w:lineRule="auto"/>
              <w:rPr>
                <w:rFonts w:asciiTheme="minorHAnsi" w:hAnsiTheme="minorHAnsi" w:cstheme="minorHAnsi"/>
                <w:lang w:eastAsia="en-AU"/>
              </w:rPr>
            </w:pPr>
            <w:proofErr w:type="spellStart"/>
            <w:r w:rsidRPr="00E533A0">
              <w:rPr>
                <w:rFonts w:asciiTheme="minorHAnsi" w:hAnsiTheme="minorHAnsi" w:cstheme="minorHAnsi"/>
                <w:lang w:eastAsia="en-AU"/>
              </w:rPr>
              <w:t>Flexometer</w:t>
            </w:r>
            <w:proofErr w:type="spellEnd"/>
          </w:p>
          <w:p w14:paraId="611590C5" w14:textId="5C50694A" w:rsidR="00AD38C9" w:rsidRPr="00E533A0" w:rsidRDefault="007675CF" w:rsidP="00B13260">
            <w:pPr>
              <w:numPr>
                <w:ilvl w:val="0"/>
                <w:numId w:val="4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Goniometer</w:t>
            </w:r>
          </w:p>
          <w:p w14:paraId="135FAF55" w14:textId="3432BD10" w:rsidR="00AD38C9" w:rsidRPr="00E533A0" w:rsidRDefault="007675CF" w:rsidP="00B13260">
            <w:pPr>
              <w:numPr>
                <w:ilvl w:val="0"/>
                <w:numId w:val="4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Plumb line</w:t>
            </w:r>
          </w:p>
          <w:p w14:paraId="58D61A95" w14:textId="27FE999E" w:rsidR="00AD38C9" w:rsidRPr="00E533A0" w:rsidRDefault="007675CF" w:rsidP="00B13260">
            <w:pPr>
              <w:numPr>
                <w:ilvl w:val="0"/>
                <w:numId w:val="4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Grid</w:t>
            </w:r>
          </w:p>
          <w:p w14:paraId="28C6A3A4" w14:textId="64D08967" w:rsidR="00AD38C9" w:rsidRPr="00E533A0" w:rsidRDefault="007675CF" w:rsidP="00B13260">
            <w:pPr>
              <w:numPr>
                <w:ilvl w:val="0"/>
                <w:numId w:val="43"/>
              </w:numPr>
              <w:shd w:val="clear" w:color="auto" w:fill="FFFFFF"/>
              <w:spacing w:line="240" w:lineRule="auto"/>
              <w:rPr>
                <w:rFonts w:asciiTheme="minorHAnsi" w:hAnsiTheme="minorHAnsi" w:cstheme="minorHAnsi"/>
                <w:lang w:eastAsia="en-AU"/>
              </w:rPr>
            </w:pPr>
            <w:proofErr w:type="spellStart"/>
            <w:r w:rsidRPr="00E533A0">
              <w:rPr>
                <w:rFonts w:asciiTheme="minorHAnsi" w:hAnsiTheme="minorHAnsi" w:cstheme="minorHAnsi"/>
                <w:lang w:eastAsia="en-AU"/>
              </w:rPr>
              <w:t>Plurimeter</w:t>
            </w:r>
            <w:proofErr w:type="spellEnd"/>
          </w:p>
          <w:p w14:paraId="6780986D" w14:textId="000492C0" w:rsidR="00AD38C9" w:rsidRPr="00E533A0" w:rsidRDefault="007675CF" w:rsidP="00B13260">
            <w:pPr>
              <w:numPr>
                <w:ilvl w:val="0"/>
                <w:numId w:val="4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Pressure biofeedback unit</w:t>
            </w:r>
          </w:p>
          <w:p w14:paraId="4B64833C" w14:textId="70E4EC1B" w:rsidR="00AD38C9" w:rsidRPr="00E533A0" w:rsidRDefault="007675CF" w:rsidP="00B13260">
            <w:pPr>
              <w:numPr>
                <w:ilvl w:val="0"/>
                <w:numId w:val="4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Photographic technology</w:t>
            </w:r>
          </w:p>
          <w:p w14:paraId="6A0B7561" w14:textId="2FB86704" w:rsidR="00AD38C9" w:rsidRPr="00E533A0" w:rsidRDefault="007675CF" w:rsidP="00B13260">
            <w:pPr>
              <w:numPr>
                <w:ilvl w:val="0"/>
                <w:numId w:val="4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Video analysis</w:t>
            </w:r>
          </w:p>
          <w:p w14:paraId="75F8A2F2" w14:textId="0078922A" w:rsidR="007B2248" w:rsidRPr="00B13260" w:rsidRDefault="007675CF" w:rsidP="00B13260">
            <w:pPr>
              <w:numPr>
                <w:ilvl w:val="0"/>
                <w:numId w:val="43"/>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Tape measure</w:t>
            </w:r>
          </w:p>
        </w:tc>
        <w:tc>
          <w:tcPr>
            <w:tcW w:w="3127" w:type="pct"/>
            <w:tcBorders>
              <w:top w:val="single" w:sz="4" w:space="0" w:color="auto"/>
              <w:bottom w:val="single" w:sz="4" w:space="0" w:color="auto"/>
            </w:tcBorders>
            <w:shd w:val="clear" w:color="auto" w:fill="FDE9D9" w:themeFill="accent6" w:themeFillTint="33"/>
          </w:tcPr>
          <w:p w14:paraId="5E901AF8" w14:textId="584557D5" w:rsidR="007B2248" w:rsidRPr="00E533A0" w:rsidRDefault="00BC108B" w:rsidP="00B13260">
            <w:pPr>
              <w:pStyle w:val="TableNormal1"/>
              <w:spacing w:before="0" w:after="0" w:line="240" w:lineRule="auto"/>
              <w:ind w:left="180" w:hanging="180"/>
              <w:jc w:val="left"/>
              <w:rPr>
                <w:rFonts w:asciiTheme="minorHAnsi" w:hAnsiTheme="minorHAnsi" w:cstheme="minorHAnsi"/>
                <w:iCs/>
                <w:color w:val="auto"/>
                <w:sz w:val="20"/>
              </w:rPr>
            </w:pPr>
            <w:r w:rsidRPr="00E533A0">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a practical demonstration &amp; oral questions.</w:t>
            </w:r>
          </w:p>
        </w:tc>
        <w:tc>
          <w:tcPr>
            <w:tcW w:w="365" w:type="pct"/>
            <w:tcBorders>
              <w:top w:val="single" w:sz="4" w:space="0" w:color="auto"/>
              <w:bottom w:val="single" w:sz="4" w:space="0" w:color="auto"/>
            </w:tcBorders>
            <w:shd w:val="clear" w:color="auto" w:fill="D9D9D9"/>
            <w:vAlign w:val="center"/>
          </w:tcPr>
          <w:p w14:paraId="59677C13" w14:textId="77777777" w:rsidR="007B2248" w:rsidRPr="00E533A0" w:rsidRDefault="007B2248" w:rsidP="00B1326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20FD8E3" w14:textId="77777777" w:rsidR="007B2248" w:rsidRPr="00E533A0" w:rsidRDefault="007B2248" w:rsidP="00B13260">
            <w:pPr>
              <w:pStyle w:val="TableNormal1"/>
              <w:spacing w:before="0" w:after="0" w:line="240" w:lineRule="auto"/>
              <w:rPr>
                <w:rFonts w:asciiTheme="minorHAnsi" w:hAnsiTheme="minorHAnsi" w:cstheme="minorHAnsi"/>
                <w:iCs/>
                <w:color w:val="auto"/>
                <w:sz w:val="20"/>
              </w:rPr>
            </w:pPr>
          </w:p>
        </w:tc>
      </w:tr>
      <w:tr w:rsidR="00227FEA" w:rsidRPr="00E533A0" w14:paraId="6CFAB5F1" w14:textId="77777777" w:rsidTr="00B13260">
        <w:trPr>
          <w:cantSplit/>
          <w:trHeight w:val="3130"/>
        </w:trPr>
        <w:tc>
          <w:tcPr>
            <w:tcW w:w="1184" w:type="pct"/>
            <w:tcBorders>
              <w:top w:val="single" w:sz="4" w:space="0" w:color="auto"/>
              <w:bottom w:val="single" w:sz="4" w:space="0" w:color="auto"/>
            </w:tcBorders>
            <w:vAlign w:val="center"/>
          </w:tcPr>
          <w:p w14:paraId="3C1A2103" w14:textId="2323B658" w:rsidR="007675CF" w:rsidRPr="00E533A0" w:rsidRDefault="007675CF" w:rsidP="00B13260">
            <w:p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Identify each client’s capacity to activate and achieve good muscle function in all of the following muscle groups, using at least three muscle activation exercises per client:</w:t>
            </w:r>
          </w:p>
          <w:p w14:paraId="5171497B" w14:textId="09DE813F" w:rsidR="007675CF" w:rsidRPr="00E533A0" w:rsidRDefault="007675CF" w:rsidP="00B13260">
            <w:pPr>
              <w:numPr>
                <w:ilvl w:val="0"/>
                <w:numId w:val="4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Core abdominals</w:t>
            </w:r>
          </w:p>
          <w:p w14:paraId="021CC1EA" w14:textId="7D463749" w:rsidR="007675CF" w:rsidRPr="00E533A0" w:rsidRDefault="007675CF" w:rsidP="00B13260">
            <w:pPr>
              <w:numPr>
                <w:ilvl w:val="0"/>
                <w:numId w:val="4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Glutes</w:t>
            </w:r>
          </w:p>
          <w:p w14:paraId="2447D366" w14:textId="39FDC390" w:rsidR="007675CF" w:rsidRPr="00E533A0" w:rsidRDefault="007675CF" w:rsidP="00B13260">
            <w:pPr>
              <w:numPr>
                <w:ilvl w:val="0"/>
                <w:numId w:val="4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Hamstrings</w:t>
            </w:r>
          </w:p>
          <w:p w14:paraId="7285BC08" w14:textId="6DE4BFF4" w:rsidR="007675CF" w:rsidRPr="00E533A0" w:rsidRDefault="007675CF" w:rsidP="00B13260">
            <w:pPr>
              <w:numPr>
                <w:ilvl w:val="0"/>
                <w:numId w:val="4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Hip flexors</w:t>
            </w:r>
          </w:p>
          <w:p w14:paraId="0F8B76CB" w14:textId="01202352" w:rsidR="007675CF" w:rsidRPr="00E533A0" w:rsidRDefault="007675CF" w:rsidP="00B13260">
            <w:pPr>
              <w:numPr>
                <w:ilvl w:val="0"/>
                <w:numId w:val="4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Rotator cuff</w:t>
            </w:r>
          </w:p>
          <w:p w14:paraId="74591532" w14:textId="63C54F9D" w:rsidR="007675CF" w:rsidRPr="00E533A0" w:rsidRDefault="007675CF" w:rsidP="00B13260">
            <w:pPr>
              <w:numPr>
                <w:ilvl w:val="0"/>
                <w:numId w:val="4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Chest</w:t>
            </w:r>
          </w:p>
          <w:p w14:paraId="5FC3F1F8" w14:textId="393F8498" w:rsidR="007B2248" w:rsidRPr="00E533A0" w:rsidRDefault="007675CF" w:rsidP="00B13260">
            <w:pPr>
              <w:numPr>
                <w:ilvl w:val="0"/>
                <w:numId w:val="44"/>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Back</w:t>
            </w:r>
          </w:p>
        </w:tc>
        <w:tc>
          <w:tcPr>
            <w:tcW w:w="3127" w:type="pct"/>
            <w:tcBorders>
              <w:top w:val="single" w:sz="4" w:space="0" w:color="auto"/>
              <w:bottom w:val="single" w:sz="4" w:space="0" w:color="auto"/>
            </w:tcBorders>
            <w:shd w:val="clear" w:color="auto" w:fill="FDE9D9" w:themeFill="accent6" w:themeFillTint="33"/>
          </w:tcPr>
          <w:p w14:paraId="7B269BF2" w14:textId="2BC2A5AA" w:rsidR="007B2248" w:rsidRPr="00E533A0" w:rsidRDefault="0049279F" w:rsidP="00B13260">
            <w:pPr>
              <w:pStyle w:val="TableNormal1"/>
              <w:spacing w:before="0" w:after="0" w:line="240" w:lineRule="auto"/>
              <w:ind w:left="180" w:hanging="180"/>
              <w:jc w:val="left"/>
              <w:rPr>
                <w:rFonts w:asciiTheme="minorHAnsi" w:hAnsiTheme="minorHAnsi" w:cstheme="minorHAnsi"/>
                <w:iCs/>
                <w:color w:val="auto"/>
                <w:sz w:val="20"/>
              </w:rPr>
            </w:pPr>
            <w:r w:rsidRPr="00E533A0">
              <w:rPr>
                <w:rFonts w:asciiTheme="minorHAnsi" w:hAnsiTheme="minorHAnsi" w:cstheme="minorHAnsi"/>
                <w:i/>
                <w:iCs/>
                <w:color w:val="auto"/>
                <w:sz w:val="20"/>
              </w:rPr>
              <w:t xml:space="preserve">This evidence will be collected via </w:t>
            </w:r>
            <w:r w:rsidR="00BC108B">
              <w:rPr>
                <w:rFonts w:asciiTheme="minorHAnsi" w:hAnsiTheme="minorHAnsi" w:cstheme="minorHAnsi"/>
                <w:i/>
                <w:iCs/>
                <w:color w:val="auto"/>
                <w:sz w:val="20"/>
              </w:rPr>
              <w:t>a practical demonstration &amp; oral questions.</w:t>
            </w:r>
          </w:p>
        </w:tc>
        <w:tc>
          <w:tcPr>
            <w:tcW w:w="365" w:type="pct"/>
            <w:tcBorders>
              <w:top w:val="single" w:sz="4" w:space="0" w:color="auto"/>
              <w:bottom w:val="single" w:sz="4" w:space="0" w:color="auto"/>
            </w:tcBorders>
            <w:shd w:val="clear" w:color="auto" w:fill="D9D9D9"/>
            <w:vAlign w:val="center"/>
          </w:tcPr>
          <w:p w14:paraId="13397F7D" w14:textId="77777777" w:rsidR="007B2248" w:rsidRPr="00E533A0" w:rsidRDefault="007B2248" w:rsidP="00B1326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1FDC9988" w14:textId="77777777" w:rsidR="007B2248" w:rsidRPr="00E533A0" w:rsidRDefault="007B2248" w:rsidP="00B13260">
            <w:pPr>
              <w:pStyle w:val="TableNormal1"/>
              <w:spacing w:before="0" w:after="0" w:line="240" w:lineRule="auto"/>
              <w:rPr>
                <w:rFonts w:asciiTheme="minorHAnsi" w:hAnsiTheme="minorHAnsi" w:cstheme="minorHAnsi"/>
                <w:iCs/>
                <w:color w:val="auto"/>
                <w:sz w:val="20"/>
              </w:rPr>
            </w:pPr>
          </w:p>
        </w:tc>
      </w:tr>
      <w:tr w:rsidR="00227FEA" w:rsidRPr="00E533A0" w14:paraId="3375485D" w14:textId="77777777" w:rsidTr="00B13260">
        <w:trPr>
          <w:cantSplit/>
          <w:trHeight w:val="880"/>
        </w:trPr>
        <w:tc>
          <w:tcPr>
            <w:tcW w:w="1184" w:type="pct"/>
            <w:tcBorders>
              <w:top w:val="single" w:sz="4" w:space="0" w:color="auto"/>
              <w:bottom w:val="single" w:sz="4" w:space="0" w:color="auto"/>
            </w:tcBorders>
            <w:vAlign w:val="center"/>
          </w:tcPr>
          <w:p w14:paraId="7C126D87" w14:textId="77BB2CA1" w:rsidR="007B2248" w:rsidRPr="00E533A0" w:rsidRDefault="007675CF" w:rsidP="00B13260">
            <w:pPr>
              <w:numPr>
                <w:ilvl w:val="0"/>
                <w:numId w:val="45"/>
              </w:numPr>
              <w:shd w:val="clear" w:color="auto" w:fill="FFFFFF"/>
              <w:spacing w:line="240" w:lineRule="auto"/>
              <w:ind w:left="0"/>
              <w:rPr>
                <w:rFonts w:asciiTheme="minorHAnsi" w:hAnsiTheme="minorHAnsi" w:cstheme="minorHAnsi"/>
                <w:lang w:eastAsia="en-AU"/>
              </w:rPr>
            </w:pPr>
            <w:r w:rsidRPr="00E533A0">
              <w:rPr>
                <w:rFonts w:asciiTheme="minorHAnsi" w:hAnsiTheme="minorHAnsi" w:cstheme="minorHAnsi"/>
                <w:lang w:eastAsia="en-AU"/>
              </w:rPr>
              <w:t>Modify incorrect client exercise technique and poor dynamic posture of at least three clients</w:t>
            </w:r>
          </w:p>
        </w:tc>
        <w:tc>
          <w:tcPr>
            <w:tcW w:w="3127" w:type="pct"/>
            <w:tcBorders>
              <w:top w:val="single" w:sz="4" w:space="0" w:color="auto"/>
              <w:bottom w:val="single" w:sz="4" w:space="0" w:color="auto"/>
            </w:tcBorders>
            <w:shd w:val="clear" w:color="auto" w:fill="FDE9D9" w:themeFill="accent6" w:themeFillTint="33"/>
          </w:tcPr>
          <w:p w14:paraId="6A00CA81" w14:textId="6FDC1B5C" w:rsidR="007B2248" w:rsidRPr="00E533A0" w:rsidRDefault="0049279F" w:rsidP="00B13260">
            <w:pPr>
              <w:pStyle w:val="TableNormal1"/>
              <w:spacing w:before="0" w:after="0" w:line="240" w:lineRule="auto"/>
              <w:jc w:val="left"/>
              <w:rPr>
                <w:rFonts w:asciiTheme="minorHAnsi" w:hAnsiTheme="minorHAnsi" w:cstheme="minorHAnsi"/>
                <w:iCs/>
                <w:color w:val="auto"/>
                <w:sz w:val="20"/>
              </w:rPr>
            </w:pPr>
            <w:r w:rsidRPr="00E533A0">
              <w:rPr>
                <w:rFonts w:asciiTheme="minorHAnsi" w:hAnsiTheme="minorHAnsi" w:cstheme="minorHAnsi"/>
                <w:i/>
                <w:iCs/>
                <w:color w:val="auto"/>
                <w:sz w:val="20"/>
              </w:rPr>
              <w:t>This evidence will be collected via submission of documentation requested on the first &amp; second page.</w:t>
            </w:r>
          </w:p>
        </w:tc>
        <w:tc>
          <w:tcPr>
            <w:tcW w:w="365" w:type="pct"/>
            <w:tcBorders>
              <w:top w:val="single" w:sz="4" w:space="0" w:color="auto"/>
              <w:bottom w:val="single" w:sz="4" w:space="0" w:color="auto"/>
            </w:tcBorders>
            <w:shd w:val="clear" w:color="auto" w:fill="D9D9D9"/>
            <w:vAlign w:val="center"/>
          </w:tcPr>
          <w:p w14:paraId="3B659772" w14:textId="77777777" w:rsidR="007B2248" w:rsidRPr="00E533A0" w:rsidRDefault="007B2248" w:rsidP="00B1326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436FCF6C" w14:textId="77777777" w:rsidR="007B2248" w:rsidRPr="00E533A0" w:rsidRDefault="007B2248" w:rsidP="00B13260">
            <w:pPr>
              <w:pStyle w:val="TableNormal1"/>
              <w:spacing w:before="0" w:after="0" w:line="240" w:lineRule="auto"/>
              <w:rPr>
                <w:rFonts w:asciiTheme="minorHAnsi" w:hAnsiTheme="minorHAnsi" w:cstheme="minorHAnsi"/>
                <w:iCs/>
                <w:color w:val="auto"/>
                <w:sz w:val="20"/>
              </w:rPr>
            </w:pPr>
          </w:p>
        </w:tc>
      </w:tr>
    </w:tbl>
    <w:p w14:paraId="08EE5E98" w14:textId="77777777" w:rsidR="00B13260" w:rsidRDefault="00B13260" w:rsidP="00B13260">
      <w:pPr>
        <w:shd w:val="clear" w:color="auto" w:fill="FFFFFF"/>
        <w:spacing w:line="240" w:lineRule="auto"/>
        <w:rPr>
          <w:rFonts w:asciiTheme="minorHAnsi" w:hAnsiTheme="minorHAnsi" w:cstheme="minorHAnsi"/>
          <w:lang w:eastAsia="en-AU"/>
        </w:rPr>
        <w:sectPr w:rsidR="00B13260"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410"/>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651"/>
        <w:gridCol w:w="9641"/>
        <w:gridCol w:w="1125"/>
        <w:gridCol w:w="999"/>
      </w:tblGrid>
      <w:tr w:rsidR="00227FEA" w:rsidRPr="00E533A0" w14:paraId="012C701B" w14:textId="77777777" w:rsidTr="00B13260">
        <w:trPr>
          <w:cantSplit/>
          <w:trHeight w:val="149"/>
        </w:trPr>
        <w:tc>
          <w:tcPr>
            <w:tcW w:w="1184" w:type="pct"/>
            <w:tcBorders>
              <w:top w:val="single" w:sz="4" w:space="0" w:color="auto"/>
              <w:bottom w:val="single" w:sz="4" w:space="0" w:color="auto"/>
            </w:tcBorders>
            <w:vAlign w:val="center"/>
          </w:tcPr>
          <w:p w14:paraId="16FF3D85" w14:textId="204B6F02" w:rsidR="007675CF" w:rsidRPr="00E533A0" w:rsidRDefault="007675CF" w:rsidP="00B13260">
            <w:pPr>
              <w:shd w:val="clear" w:color="auto" w:fill="FFFFFF"/>
              <w:spacing w:line="240" w:lineRule="auto"/>
              <w:rPr>
                <w:rFonts w:asciiTheme="minorHAnsi" w:hAnsiTheme="minorHAnsi" w:cstheme="minorHAnsi"/>
                <w:lang w:eastAsia="en-AU"/>
              </w:rPr>
            </w:pPr>
            <w:bookmarkStart w:id="0" w:name="_GoBack"/>
            <w:bookmarkEnd w:id="0"/>
            <w:r w:rsidRPr="00E533A0">
              <w:rPr>
                <w:rFonts w:asciiTheme="minorHAnsi" w:hAnsiTheme="minorHAnsi" w:cstheme="minorHAnsi"/>
                <w:lang w:eastAsia="en-AU"/>
              </w:rPr>
              <w:lastRenderedPageBreak/>
              <w:t>Recommend appropriate exercise strategies to clients to promote functional movement and reduce the likelihood of injury, in accordance with functional movement observations and client risk status, including the following strategies:</w:t>
            </w:r>
          </w:p>
          <w:p w14:paraId="58E7CC37" w14:textId="27324A99" w:rsidR="007675CF" w:rsidRPr="00E533A0" w:rsidRDefault="007675CF" w:rsidP="00B13260">
            <w:pPr>
              <w:numPr>
                <w:ilvl w:val="0"/>
                <w:numId w:val="46"/>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Flexibility</w:t>
            </w:r>
          </w:p>
          <w:p w14:paraId="4F923CF6" w14:textId="6300EEB3" w:rsidR="007675CF" w:rsidRPr="00E533A0" w:rsidRDefault="007675CF" w:rsidP="00B13260">
            <w:pPr>
              <w:numPr>
                <w:ilvl w:val="0"/>
                <w:numId w:val="46"/>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Functional strength training</w:t>
            </w:r>
          </w:p>
          <w:p w14:paraId="3839812F" w14:textId="5B3F9CEC" w:rsidR="007675CF" w:rsidRPr="00E533A0" w:rsidRDefault="007675CF" w:rsidP="00B13260">
            <w:pPr>
              <w:numPr>
                <w:ilvl w:val="0"/>
                <w:numId w:val="46"/>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Proprioception development</w:t>
            </w:r>
          </w:p>
          <w:p w14:paraId="65843386" w14:textId="487A6949" w:rsidR="00227FEA" w:rsidRPr="00E533A0" w:rsidRDefault="007675CF" w:rsidP="00B13260">
            <w:pPr>
              <w:numPr>
                <w:ilvl w:val="0"/>
                <w:numId w:val="46"/>
              </w:numPr>
              <w:shd w:val="clear" w:color="auto" w:fill="FFFFFF"/>
              <w:spacing w:line="240" w:lineRule="auto"/>
              <w:rPr>
                <w:rFonts w:asciiTheme="minorHAnsi" w:hAnsiTheme="minorHAnsi" w:cstheme="minorHAnsi"/>
                <w:lang w:eastAsia="en-AU"/>
              </w:rPr>
            </w:pPr>
            <w:r w:rsidRPr="00E533A0">
              <w:rPr>
                <w:rFonts w:asciiTheme="minorHAnsi" w:hAnsiTheme="minorHAnsi" w:cstheme="minorHAnsi"/>
                <w:lang w:eastAsia="en-AU"/>
              </w:rPr>
              <w:t>Education to develop correct exercise techniques or daily living postures.</w:t>
            </w:r>
          </w:p>
        </w:tc>
        <w:tc>
          <w:tcPr>
            <w:tcW w:w="3127" w:type="pct"/>
            <w:tcBorders>
              <w:top w:val="single" w:sz="4" w:space="0" w:color="auto"/>
              <w:bottom w:val="single" w:sz="4" w:space="0" w:color="auto"/>
            </w:tcBorders>
            <w:shd w:val="clear" w:color="auto" w:fill="FDE9D9" w:themeFill="accent6" w:themeFillTint="33"/>
          </w:tcPr>
          <w:p w14:paraId="1BB9936B" w14:textId="129D736D" w:rsidR="00227FEA" w:rsidRPr="00E533A0" w:rsidRDefault="00BC108B" w:rsidP="00B13260">
            <w:pPr>
              <w:pStyle w:val="TableNormal1"/>
              <w:spacing w:before="0" w:after="0" w:line="240" w:lineRule="auto"/>
              <w:ind w:left="180" w:hanging="180"/>
              <w:jc w:val="left"/>
              <w:rPr>
                <w:rFonts w:asciiTheme="minorHAnsi" w:hAnsiTheme="minorHAnsi" w:cstheme="minorHAnsi"/>
                <w:i/>
                <w:iCs/>
                <w:color w:val="auto"/>
                <w:sz w:val="20"/>
              </w:rPr>
            </w:pPr>
            <w:r w:rsidRPr="00E533A0">
              <w:rPr>
                <w:rFonts w:asciiTheme="minorHAnsi" w:hAnsiTheme="minorHAnsi" w:cstheme="minorHAnsi"/>
                <w:i/>
                <w:iCs/>
                <w:color w:val="auto"/>
                <w:sz w:val="20"/>
              </w:rPr>
              <w:t>This evidence will be collected via submission of documentation requested on the first &amp; second page.</w:t>
            </w:r>
          </w:p>
        </w:tc>
        <w:tc>
          <w:tcPr>
            <w:tcW w:w="365" w:type="pct"/>
            <w:tcBorders>
              <w:top w:val="single" w:sz="4" w:space="0" w:color="auto"/>
              <w:bottom w:val="single" w:sz="4" w:space="0" w:color="auto"/>
            </w:tcBorders>
            <w:shd w:val="clear" w:color="auto" w:fill="D9D9D9"/>
            <w:vAlign w:val="center"/>
          </w:tcPr>
          <w:p w14:paraId="39592D63" w14:textId="77777777" w:rsidR="00227FEA" w:rsidRPr="00E533A0" w:rsidRDefault="00227FEA" w:rsidP="00B13260">
            <w:pPr>
              <w:pStyle w:val="TableNormal1"/>
              <w:spacing w:before="0" w:after="0" w:line="240" w:lineRule="auto"/>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D2F0DAD" w14:textId="77777777" w:rsidR="00227FEA" w:rsidRPr="00E533A0" w:rsidRDefault="00227FEA" w:rsidP="00B13260">
            <w:pPr>
              <w:pStyle w:val="TableNormal1"/>
              <w:spacing w:before="0" w:after="0" w:line="240" w:lineRule="auto"/>
              <w:rPr>
                <w:rFonts w:asciiTheme="minorHAnsi" w:hAnsiTheme="minorHAnsi" w:cstheme="minorHAnsi"/>
                <w:iCs/>
                <w:color w:val="auto"/>
                <w:sz w:val="20"/>
              </w:rPr>
            </w:pPr>
          </w:p>
        </w:tc>
      </w:tr>
    </w:tbl>
    <w:p w14:paraId="5B173067" w14:textId="77777777" w:rsidR="008966A3" w:rsidRPr="00E533A0" w:rsidRDefault="008966A3" w:rsidP="00E533A0">
      <w:pPr>
        <w:spacing w:line="240" w:lineRule="auto"/>
        <w:rPr>
          <w:rFonts w:asciiTheme="minorHAnsi" w:hAnsiTheme="minorHAnsi" w:cstheme="minorHAnsi"/>
        </w:rPr>
      </w:pPr>
    </w:p>
    <w:p w14:paraId="23A8B54A" w14:textId="77777777" w:rsidR="008966A3" w:rsidRPr="00E533A0" w:rsidRDefault="008966A3" w:rsidP="00E533A0">
      <w:pPr>
        <w:spacing w:line="240" w:lineRule="auto"/>
        <w:rPr>
          <w:rFonts w:asciiTheme="minorHAnsi" w:hAnsiTheme="minorHAnsi" w:cstheme="minorHAnsi"/>
        </w:rPr>
      </w:pPr>
    </w:p>
    <w:p w14:paraId="2431B26E" w14:textId="77777777" w:rsidR="00781E31" w:rsidRPr="00E533A0" w:rsidRDefault="00781E31" w:rsidP="00E533A0">
      <w:pPr>
        <w:spacing w:line="240" w:lineRule="auto"/>
        <w:rPr>
          <w:rFonts w:asciiTheme="minorHAnsi" w:hAnsiTheme="minorHAnsi" w:cstheme="minorHAnsi"/>
        </w:rPr>
      </w:pPr>
    </w:p>
    <w:p w14:paraId="2196F84F" w14:textId="77777777" w:rsidR="00781E31" w:rsidRPr="00E533A0" w:rsidRDefault="00781E31" w:rsidP="00E533A0">
      <w:pPr>
        <w:spacing w:line="240" w:lineRule="auto"/>
        <w:rPr>
          <w:rFonts w:asciiTheme="minorHAnsi" w:hAnsiTheme="minorHAnsi" w:cstheme="minorHAnsi"/>
        </w:rPr>
      </w:pPr>
    </w:p>
    <w:p w14:paraId="1A3F9181" w14:textId="77777777" w:rsidR="008966A3" w:rsidRPr="00E533A0" w:rsidRDefault="008966A3" w:rsidP="00E533A0">
      <w:pPr>
        <w:spacing w:line="240" w:lineRule="auto"/>
        <w:rPr>
          <w:rFonts w:asciiTheme="minorHAnsi" w:hAnsiTheme="minorHAnsi" w:cstheme="minorHAnsi"/>
        </w:rPr>
      </w:pPr>
    </w:p>
    <w:p w14:paraId="359CBC96" w14:textId="77777777" w:rsidR="007B2248" w:rsidRPr="00E533A0" w:rsidRDefault="007B2248" w:rsidP="00E533A0">
      <w:pPr>
        <w:spacing w:line="240" w:lineRule="auto"/>
        <w:rPr>
          <w:rFonts w:asciiTheme="minorHAnsi" w:hAnsiTheme="minorHAnsi" w:cstheme="minorHAnsi"/>
        </w:rPr>
        <w:sectPr w:rsidR="007B2248" w:rsidRPr="00E533A0" w:rsidSect="00F553F7">
          <w:pgSz w:w="16838" w:h="11906" w:orient="landscape"/>
          <w:pgMar w:top="426" w:right="820" w:bottom="568" w:left="993" w:header="709" w:footer="286" w:gutter="0"/>
          <w:cols w:space="708"/>
          <w:docGrid w:linePitch="360"/>
        </w:sectPr>
      </w:pPr>
    </w:p>
    <w:p w14:paraId="13BDCF7E" w14:textId="45B46BEA" w:rsidR="008966A3" w:rsidRPr="00E533A0" w:rsidRDefault="008966A3" w:rsidP="00E533A0">
      <w:pPr>
        <w:spacing w:line="240" w:lineRule="auto"/>
        <w:rPr>
          <w:rFonts w:asciiTheme="minorHAnsi" w:hAnsiTheme="minorHAnsi" w:cstheme="minorHAnsi"/>
        </w:rPr>
      </w:pPr>
    </w:p>
    <w:p w14:paraId="13CB8AB2" w14:textId="77777777" w:rsidR="00FC0813" w:rsidRPr="00E533A0" w:rsidRDefault="00FC0813" w:rsidP="00E533A0">
      <w:pPr>
        <w:spacing w:line="240" w:lineRule="auto"/>
        <w:rPr>
          <w:rFonts w:asciiTheme="minorHAnsi" w:hAnsiTheme="minorHAnsi" w:cstheme="minorHAnsi"/>
          <w:b/>
        </w:rPr>
      </w:pPr>
      <w:r w:rsidRPr="00E533A0">
        <w:rPr>
          <w:rFonts w:asciiTheme="minorHAnsi" w:hAnsiTheme="minorHAnsi" w:cstheme="minorHAnsi"/>
          <w:b/>
        </w:rPr>
        <w:t>Office Use Only</w:t>
      </w:r>
    </w:p>
    <w:p w14:paraId="02947FF9" w14:textId="77777777" w:rsidR="00FC0813" w:rsidRPr="00E533A0" w:rsidRDefault="00FC0813" w:rsidP="00E533A0">
      <w:pPr>
        <w:spacing w:line="240" w:lineRule="auto"/>
        <w:rPr>
          <w:rFonts w:asciiTheme="minorHAnsi" w:hAnsiTheme="minorHAnsi" w:cstheme="minorHAnsi"/>
        </w:rPr>
      </w:pPr>
      <w:r w:rsidRPr="00E533A0">
        <w:rPr>
          <w:rFonts w:asciiTheme="minorHAnsi" w:hAnsiTheme="minorHAnsi" w:cstheme="minorHAnsi"/>
          <w:noProof/>
          <w:lang w:eastAsia="en-AU"/>
        </w:rPr>
        <mc:AlternateContent>
          <mc:Choice Requires="wps">
            <w:drawing>
              <wp:anchor distT="0" distB="0" distL="114300" distR="114300" simplePos="0" relativeHeight="251712512" behindDoc="1" locked="0" layoutInCell="1" allowOverlap="1" wp14:anchorId="796E51BF" wp14:editId="48224401">
                <wp:simplePos x="0" y="0"/>
                <wp:positionH relativeFrom="column">
                  <wp:posOffset>-103781</wp:posOffset>
                </wp:positionH>
                <wp:positionV relativeFrom="paragraph">
                  <wp:posOffset>126613</wp:posOffset>
                </wp:positionV>
                <wp:extent cx="9631045" cy="4025348"/>
                <wp:effectExtent l="0" t="0" r="27305" b="13335"/>
                <wp:wrapNone/>
                <wp:docPr id="1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1045" cy="402534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CEDE75D" id="Rectangle 8" o:spid="_x0000_s1026" style="position:absolute;margin-left:-8.15pt;margin-top:9.95pt;width:758.35pt;height:316.9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"/>
            </w:pict>
          </mc:Fallback>
        </mc:AlternateContent>
      </w:r>
    </w:p>
    <w:tbl>
      <w:tblPr>
        <w:tblStyle w:val="TableGrid"/>
        <w:tblW w:w="14850" w:type="dxa"/>
        <w:tblLook w:val="04A0" w:firstRow="1" w:lastRow="0" w:firstColumn="1" w:lastColumn="0" w:noHBand="0" w:noVBand="1"/>
      </w:tblPr>
      <w:tblGrid>
        <w:gridCol w:w="5080"/>
        <w:gridCol w:w="1549"/>
        <w:gridCol w:w="796"/>
        <w:gridCol w:w="763"/>
        <w:gridCol w:w="6662"/>
      </w:tblGrid>
      <w:tr w:rsidR="00227FEA" w:rsidRPr="00E533A0" w14:paraId="4F655050" w14:textId="77777777" w:rsidTr="00114DD0">
        <w:trPr>
          <w:trHeight w:val="374"/>
        </w:trPr>
        <w:tc>
          <w:tcPr>
            <w:tcW w:w="14850" w:type="dxa"/>
            <w:gridSpan w:val="5"/>
            <w:tcBorders>
              <w:top w:val="nil"/>
              <w:left w:val="nil"/>
              <w:bottom w:val="nil"/>
              <w:right w:val="nil"/>
            </w:tcBorders>
            <w:vAlign w:val="center"/>
          </w:tcPr>
          <w:p w14:paraId="15FE1481" w14:textId="77777777" w:rsidR="00FC0813" w:rsidRPr="00E533A0" w:rsidRDefault="00FC0813" w:rsidP="00E533A0">
            <w:pPr>
              <w:spacing w:line="240" w:lineRule="auto"/>
              <w:jc w:val="center"/>
              <w:rPr>
                <w:rFonts w:asciiTheme="minorHAnsi" w:hAnsiTheme="minorHAnsi" w:cstheme="minorHAnsi"/>
              </w:rPr>
            </w:pPr>
            <w:r w:rsidRPr="00E533A0">
              <w:rPr>
                <w:rFonts w:asciiTheme="minorHAnsi" w:hAnsiTheme="minorHAnsi" w:cstheme="minorHAnsi"/>
                <w:b/>
              </w:rPr>
              <w:t>RPL Outcome</w:t>
            </w:r>
          </w:p>
        </w:tc>
      </w:tr>
      <w:tr w:rsidR="00227FEA" w:rsidRPr="00E533A0" w14:paraId="65F2477A" w14:textId="77777777" w:rsidTr="00114DD0">
        <w:trPr>
          <w:gridAfter w:val="1"/>
          <w:wAfter w:w="6662" w:type="dxa"/>
          <w:trHeight w:val="564"/>
        </w:trPr>
        <w:tc>
          <w:tcPr>
            <w:tcW w:w="5080" w:type="dxa"/>
            <w:tcBorders>
              <w:top w:val="nil"/>
              <w:left w:val="nil"/>
              <w:bottom w:val="nil"/>
              <w:right w:val="nil"/>
            </w:tcBorders>
            <w:vAlign w:val="center"/>
          </w:tcPr>
          <w:p w14:paraId="7CC6E76C" w14:textId="77777777" w:rsidR="00FC0813" w:rsidRPr="00E533A0" w:rsidRDefault="00FC0813" w:rsidP="00E533A0">
            <w:pPr>
              <w:spacing w:line="240" w:lineRule="auto"/>
              <w:rPr>
                <w:rFonts w:asciiTheme="minorHAnsi" w:hAnsiTheme="minorHAnsi" w:cstheme="minorHAnsi"/>
                <w:b/>
              </w:rPr>
            </w:pPr>
            <w:r w:rsidRPr="00E533A0">
              <w:rPr>
                <w:rFonts w:asciiTheme="minorHAnsi" w:hAnsiTheme="minorHAnsi" w:cstheme="minorHAnsi"/>
                <w:b/>
              </w:rPr>
              <w:t>RPL Achieved</w:t>
            </w:r>
          </w:p>
        </w:tc>
        <w:tc>
          <w:tcPr>
            <w:tcW w:w="1549" w:type="dxa"/>
            <w:tcBorders>
              <w:top w:val="nil"/>
              <w:left w:val="nil"/>
              <w:bottom w:val="nil"/>
              <w:right w:val="nil"/>
            </w:tcBorders>
            <w:vAlign w:val="center"/>
          </w:tcPr>
          <w:p w14:paraId="75A91CAE" w14:textId="77777777" w:rsidR="00FC0813" w:rsidRPr="00E533A0" w:rsidRDefault="00FC0813" w:rsidP="00E533A0">
            <w:pPr>
              <w:spacing w:line="240" w:lineRule="auto"/>
              <w:rPr>
                <w:rFonts w:asciiTheme="minorHAnsi" w:hAnsiTheme="minorHAnsi" w:cstheme="minorHAnsi"/>
              </w:rPr>
            </w:pPr>
            <w:r w:rsidRPr="00E533A0">
              <w:rPr>
                <w:rFonts w:asciiTheme="minorHAnsi" w:hAnsiTheme="minorHAnsi" w:cstheme="minorHAnsi"/>
              </w:rPr>
              <w:t>Yes  □</w:t>
            </w:r>
          </w:p>
        </w:tc>
        <w:tc>
          <w:tcPr>
            <w:tcW w:w="1559" w:type="dxa"/>
            <w:gridSpan w:val="2"/>
            <w:tcBorders>
              <w:top w:val="nil"/>
              <w:left w:val="nil"/>
              <w:bottom w:val="nil"/>
              <w:right w:val="nil"/>
            </w:tcBorders>
            <w:vAlign w:val="center"/>
          </w:tcPr>
          <w:p w14:paraId="73BE488D" w14:textId="77777777" w:rsidR="00FC0813" w:rsidRPr="00E533A0" w:rsidRDefault="00FC0813" w:rsidP="00E533A0">
            <w:pPr>
              <w:spacing w:line="240" w:lineRule="auto"/>
              <w:rPr>
                <w:rFonts w:asciiTheme="minorHAnsi" w:hAnsiTheme="minorHAnsi" w:cstheme="minorHAnsi"/>
              </w:rPr>
            </w:pPr>
            <w:r w:rsidRPr="00E533A0">
              <w:rPr>
                <w:rFonts w:asciiTheme="minorHAnsi" w:hAnsiTheme="minorHAnsi" w:cstheme="minorHAnsi"/>
              </w:rPr>
              <w:t>No  □</w:t>
            </w:r>
          </w:p>
        </w:tc>
      </w:tr>
      <w:tr w:rsidR="00227FEA" w:rsidRPr="00E533A0" w14:paraId="49C38C5F" w14:textId="77777777" w:rsidTr="00114DD0">
        <w:trPr>
          <w:gridAfter w:val="1"/>
          <w:wAfter w:w="6662" w:type="dxa"/>
          <w:trHeight w:val="584"/>
        </w:trPr>
        <w:tc>
          <w:tcPr>
            <w:tcW w:w="5080" w:type="dxa"/>
            <w:tcBorders>
              <w:top w:val="nil"/>
              <w:left w:val="nil"/>
              <w:bottom w:val="nil"/>
              <w:right w:val="nil"/>
            </w:tcBorders>
          </w:tcPr>
          <w:p w14:paraId="1AACEFB6" w14:textId="77777777" w:rsidR="00FC0813" w:rsidRPr="00E533A0" w:rsidRDefault="00FC0813" w:rsidP="00E533A0">
            <w:pPr>
              <w:spacing w:line="240" w:lineRule="auto"/>
              <w:rPr>
                <w:rFonts w:asciiTheme="minorHAnsi" w:hAnsiTheme="minorHAnsi" w:cstheme="minorHAnsi"/>
                <w:b/>
              </w:rPr>
            </w:pPr>
            <w:r w:rsidRPr="00E533A0">
              <w:rPr>
                <w:rFonts w:asciiTheme="minorHAnsi" w:hAnsiTheme="minorHAnsi" w:cstheme="minorHAnsi"/>
                <w:b/>
              </w:rPr>
              <w:t>Further Evidence Required</w:t>
            </w:r>
          </w:p>
        </w:tc>
        <w:tc>
          <w:tcPr>
            <w:tcW w:w="1549" w:type="dxa"/>
            <w:tcBorders>
              <w:top w:val="nil"/>
              <w:left w:val="nil"/>
              <w:bottom w:val="nil"/>
              <w:right w:val="nil"/>
            </w:tcBorders>
          </w:tcPr>
          <w:p w14:paraId="7774CB2B" w14:textId="77777777" w:rsidR="00FC0813" w:rsidRPr="00E533A0" w:rsidRDefault="00FC0813" w:rsidP="00E533A0">
            <w:pPr>
              <w:spacing w:line="240" w:lineRule="auto"/>
              <w:rPr>
                <w:rFonts w:asciiTheme="minorHAnsi" w:hAnsiTheme="minorHAnsi" w:cstheme="minorHAnsi"/>
                <w:b/>
              </w:rPr>
            </w:pPr>
            <w:r w:rsidRPr="00E533A0">
              <w:rPr>
                <w:rFonts w:asciiTheme="minorHAnsi" w:hAnsiTheme="minorHAnsi" w:cstheme="minorHAnsi"/>
              </w:rPr>
              <w:t>Yes  □</w:t>
            </w:r>
          </w:p>
        </w:tc>
        <w:tc>
          <w:tcPr>
            <w:tcW w:w="1559" w:type="dxa"/>
            <w:gridSpan w:val="2"/>
            <w:tcBorders>
              <w:top w:val="nil"/>
              <w:left w:val="nil"/>
              <w:bottom w:val="nil"/>
              <w:right w:val="nil"/>
            </w:tcBorders>
          </w:tcPr>
          <w:p w14:paraId="56A31759" w14:textId="77777777" w:rsidR="00FC0813" w:rsidRPr="00E533A0" w:rsidRDefault="00FC0813" w:rsidP="00E533A0">
            <w:pPr>
              <w:spacing w:line="240" w:lineRule="auto"/>
              <w:rPr>
                <w:rFonts w:asciiTheme="minorHAnsi" w:hAnsiTheme="minorHAnsi" w:cstheme="minorHAnsi"/>
              </w:rPr>
            </w:pPr>
            <w:r w:rsidRPr="00E533A0">
              <w:rPr>
                <w:rFonts w:asciiTheme="minorHAnsi" w:hAnsiTheme="minorHAnsi" w:cstheme="minorHAnsi"/>
              </w:rPr>
              <w:t>No  □</w:t>
            </w:r>
          </w:p>
        </w:tc>
      </w:tr>
      <w:tr w:rsidR="00227FEA" w:rsidRPr="00E533A0" w14:paraId="05C256C8" w14:textId="77777777" w:rsidTr="00114DD0">
        <w:trPr>
          <w:trHeight w:val="495"/>
        </w:trPr>
        <w:tc>
          <w:tcPr>
            <w:tcW w:w="14850" w:type="dxa"/>
            <w:gridSpan w:val="5"/>
            <w:tcBorders>
              <w:top w:val="nil"/>
              <w:left w:val="nil"/>
              <w:bottom w:val="single" w:sz="4" w:space="0" w:color="auto"/>
              <w:right w:val="nil"/>
            </w:tcBorders>
          </w:tcPr>
          <w:p w14:paraId="6DECE696" w14:textId="77777777" w:rsidR="00FC0813" w:rsidRPr="00E533A0" w:rsidRDefault="00FC0813" w:rsidP="00E533A0">
            <w:pPr>
              <w:spacing w:line="240" w:lineRule="auto"/>
              <w:rPr>
                <w:rFonts w:asciiTheme="minorHAnsi" w:hAnsiTheme="minorHAnsi" w:cstheme="minorHAnsi"/>
                <w:b/>
              </w:rPr>
            </w:pPr>
            <w:r w:rsidRPr="00E533A0">
              <w:rPr>
                <w:rFonts w:asciiTheme="minorHAnsi" w:hAnsiTheme="minorHAnsi" w:cstheme="minorHAnsi"/>
                <w:b/>
              </w:rPr>
              <w:t xml:space="preserve">Further Evidence </w:t>
            </w:r>
            <w:r w:rsidRPr="00E533A0">
              <w:rPr>
                <w:rFonts w:asciiTheme="minorHAnsi" w:hAnsiTheme="minorHAnsi" w:cstheme="minorHAnsi"/>
                <w:b/>
                <w:i/>
              </w:rPr>
              <w:t>(list of required evidence)</w:t>
            </w:r>
            <w:r w:rsidRPr="00E533A0">
              <w:rPr>
                <w:rFonts w:asciiTheme="minorHAnsi" w:hAnsiTheme="minorHAnsi" w:cstheme="minorHAnsi"/>
                <w:b/>
              </w:rPr>
              <w:t xml:space="preserve"> </w:t>
            </w:r>
          </w:p>
          <w:p w14:paraId="3456ECAC" w14:textId="77777777" w:rsidR="00FC0813" w:rsidRPr="00E533A0" w:rsidRDefault="00FC0813" w:rsidP="00E533A0">
            <w:pPr>
              <w:spacing w:line="240" w:lineRule="auto"/>
              <w:rPr>
                <w:rFonts w:asciiTheme="minorHAnsi" w:hAnsiTheme="minorHAnsi" w:cstheme="minorHAnsi"/>
              </w:rPr>
            </w:pPr>
          </w:p>
        </w:tc>
      </w:tr>
      <w:tr w:rsidR="00227FEA" w:rsidRPr="00E533A0" w14:paraId="7A2AB521" w14:textId="77777777" w:rsidTr="00114DD0">
        <w:trPr>
          <w:trHeight w:val="495"/>
        </w:trPr>
        <w:tc>
          <w:tcPr>
            <w:tcW w:w="14850" w:type="dxa"/>
            <w:gridSpan w:val="5"/>
            <w:tcBorders>
              <w:left w:val="nil"/>
              <w:right w:val="nil"/>
            </w:tcBorders>
          </w:tcPr>
          <w:p w14:paraId="0B87F766" w14:textId="77777777" w:rsidR="00FC0813" w:rsidRPr="00E533A0" w:rsidRDefault="00FC0813" w:rsidP="00E533A0">
            <w:pPr>
              <w:spacing w:line="240" w:lineRule="auto"/>
              <w:rPr>
                <w:rFonts w:asciiTheme="minorHAnsi" w:hAnsiTheme="minorHAnsi" w:cstheme="minorHAnsi"/>
                <w:b/>
              </w:rPr>
            </w:pPr>
          </w:p>
        </w:tc>
      </w:tr>
      <w:tr w:rsidR="00227FEA" w:rsidRPr="00E533A0" w14:paraId="1888D24E" w14:textId="77777777" w:rsidTr="00114DD0">
        <w:trPr>
          <w:trHeight w:val="495"/>
        </w:trPr>
        <w:tc>
          <w:tcPr>
            <w:tcW w:w="14850" w:type="dxa"/>
            <w:gridSpan w:val="5"/>
            <w:tcBorders>
              <w:left w:val="nil"/>
              <w:right w:val="nil"/>
            </w:tcBorders>
          </w:tcPr>
          <w:p w14:paraId="5373B237" w14:textId="77777777" w:rsidR="00FC0813" w:rsidRPr="00E533A0" w:rsidRDefault="00FC0813" w:rsidP="00E533A0">
            <w:pPr>
              <w:spacing w:line="240" w:lineRule="auto"/>
              <w:rPr>
                <w:rFonts w:asciiTheme="minorHAnsi" w:hAnsiTheme="minorHAnsi" w:cstheme="minorHAnsi"/>
                <w:b/>
              </w:rPr>
            </w:pPr>
          </w:p>
        </w:tc>
      </w:tr>
      <w:tr w:rsidR="00227FEA" w:rsidRPr="00E533A0" w14:paraId="0A7DC4B5" w14:textId="77777777" w:rsidTr="00114DD0">
        <w:trPr>
          <w:trHeight w:val="495"/>
        </w:trPr>
        <w:tc>
          <w:tcPr>
            <w:tcW w:w="14850" w:type="dxa"/>
            <w:gridSpan w:val="5"/>
            <w:tcBorders>
              <w:left w:val="nil"/>
              <w:right w:val="nil"/>
            </w:tcBorders>
          </w:tcPr>
          <w:p w14:paraId="53F8CA82" w14:textId="77777777" w:rsidR="00FC0813" w:rsidRPr="00E533A0" w:rsidRDefault="00FC0813" w:rsidP="00E533A0">
            <w:pPr>
              <w:spacing w:line="240" w:lineRule="auto"/>
              <w:rPr>
                <w:rFonts w:asciiTheme="minorHAnsi" w:hAnsiTheme="minorHAnsi" w:cstheme="minorHAnsi"/>
                <w:b/>
              </w:rPr>
            </w:pPr>
          </w:p>
        </w:tc>
      </w:tr>
      <w:tr w:rsidR="00227FEA" w:rsidRPr="00E533A0" w14:paraId="336F1E53" w14:textId="77777777" w:rsidTr="00114DD0">
        <w:trPr>
          <w:trHeight w:val="495"/>
        </w:trPr>
        <w:tc>
          <w:tcPr>
            <w:tcW w:w="14850" w:type="dxa"/>
            <w:gridSpan w:val="5"/>
            <w:tcBorders>
              <w:left w:val="nil"/>
              <w:right w:val="nil"/>
            </w:tcBorders>
          </w:tcPr>
          <w:p w14:paraId="15F00150" w14:textId="77777777" w:rsidR="00FC0813" w:rsidRPr="00E533A0" w:rsidRDefault="00FC0813" w:rsidP="00E533A0">
            <w:pPr>
              <w:spacing w:line="240" w:lineRule="auto"/>
              <w:rPr>
                <w:rFonts w:asciiTheme="minorHAnsi" w:hAnsiTheme="minorHAnsi" w:cstheme="minorHAnsi"/>
                <w:b/>
              </w:rPr>
            </w:pPr>
          </w:p>
        </w:tc>
      </w:tr>
      <w:tr w:rsidR="00227FEA" w:rsidRPr="00E533A0" w14:paraId="7E97B7BB" w14:textId="77777777" w:rsidTr="00114DD0">
        <w:trPr>
          <w:trHeight w:val="495"/>
        </w:trPr>
        <w:tc>
          <w:tcPr>
            <w:tcW w:w="14850" w:type="dxa"/>
            <w:gridSpan w:val="5"/>
            <w:tcBorders>
              <w:left w:val="nil"/>
              <w:right w:val="nil"/>
            </w:tcBorders>
          </w:tcPr>
          <w:p w14:paraId="48EB1BD6" w14:textId="77777777" w:rsidR="00FC0813" w:rsidRPr="00E533A0" w:rsidRDefault="00FC0813" w:rsidP="00E533A0">
            <w:pPr>
              <w:spacing w:line="240" w:lineRule="auto"/>
              <w:rPr>
                <w:rFonts w:asciiTheme="minorHAnsi" w:hAnsiTheme="minorHAnsi" w:cstheme="minorHAnsi"/>
                <w:b/>
              </w:rPr>
            </w:pPr>
          </w:p>
        </w:tc>
      </w:tr>
      <w:tr w:rsidR="00227FEA" w:rsidRPr="00E533A0" w14:paraId="7F6D5503" w14:textId="77777777" w:rsidTr="00114DD0">
        <w:trPr>
          <w:trHeight w:val="495"/>
        </w:trPr>
        <w:tc>
          <w:tcPr>
            <w:tcW w:w="14850" w:type="dxa"/>
            <w:gridSpan w:val="5"/>
            <w:tcBorders>
              <w:left w:val="nil"/>
              <w:bottom w:val="single" w:sz="4" w:space="0" w:color="auto"/>
              <w:right w:val="nil"/>
            </w:tcBorders>
          </w:tcPr>
          <w:p w14:paraId="1D707CB8" w14:textId="77777777" w:rsidR="00FC0813" w:rsidRPr="00E533A0" w:rsidRDefault="00FC0813" w:rsidP="00E533A0">
            <w:pPr>
              <w:spacing w:line="240" w:lineRule="auto"/>
              <w:rPr>
                <w:rFonts w:asciiTheme="minorHAnsi" w:hAnsiTheme="minorHAnsi" w:cstheme="minorHAnsi"/>
                <w:b/>
              </w:rPr>
            </w:pPr>
          </w:p>
        </w:tc>
      </w:tr>
      <w:tr w:rsidR="00227FEA" w:rsidRPr="00E533A0" w14:paraId="1F859D79" w14:textId="77777777" w:rsidTr="00114DD0">
        <w:trPr>
          <w:trHeight w:val="495"/>
        </w:trPr>
        <w:tc>
          <w:tcPr>
            <w:tcW w:w="14850" w:type="dxa"/>
            <w:gridSpan w:val="5"/>
            <w:tcBorders>
              <w:left w:val="nil"/>
              <w:bottom w:val="nil"/>
              <w:right w:val="nil"/>
            </w:tcBorders>
          </w:tcPr>
          <w:p w14:paraId="206360CF" w14:textId="77777777" w:rsidR="00FC0813" w:rsidRPr="00E533A0" w:rsidRDefault="00FC0813" w:rsidP="00E533A0">
            <w:pPr>
              <w:spacing w:line="240" w:lineRule="auto"/>
              <w:rPr>
                <w:rFonts w:asciiTheme="minorHAnsi" w:hAnsiTheme="minorHAnsi" w:cstheme="minorHAnsi"/>
                <w:b/>
              </w:rPr>
            </w:pPr>
          </w:p>
        </w:tc>
      </w:tr>
      <w:tr w:rsidR="00FC0813" w:rsidRPr="00E533A0" w14:paraId="7450132D" w14:textId="77777777" w:rsidTr="00114DD0">
        <w:trPr>
          <w:trHeight w:val="422"/>
        </w:trPr>
        <w:tc>
          <w:tcPr>
            <w:tcW w:w="7425" w:type="dxa"/>
            <w:gridSpan w:val="3"/>
            <w:tcBorders>
              <w:top w:val="nil"/>
              <w:left w:val="nil"/>
              <w:bottom w:val="nil"/>
              <w:right w:val="nil"/>
            </w:tcBorders>
            <w:vAlign w:val="center"/>
          </w:tcPr>
          <w:p w14:paraId="63F6EE3E" w14:textId="77777777" w:rsidR="00FC0813" w:rsidRPr="00E533A0" w:rsidRDefault="00FC0813" w:rsidP="00E533A0">
            <w:pPr>
              <w:spacing w:line="240" w:lineRule="auto"/>
              <w:rPr>
                <w:rFonts w:asciiTheme="minorHAnsi" w:hAnsiTheme="minorHAnsi" w:cstheme="minorHAnsi"/>
                <w:i/>
              </w:rPr>
            </w:pPr>
          </w:p>
          <w:p w14:paraId="131E9EB6" w14:textId="77777777" w:rsidR="00FC0813" w:rsidRPr="00E533A0" w:rsidRDefault="00FC0813" w:rsidP="00E533A0">
            <w:pPr>
              <w:spacing w:line="240" w:lineRule="auto"/>
              <w:rPr>
                <w:rFonts w:asciiTheme="minorHAnsi" w:hAnsiTheme="minorHAnsi" w:cstheme="minorHAnsi"/>
                <w:i/>
              </w:rPr>
            </w:pPr>
            <w:r w:rsidRPr="00E533A0">
              <w:rPr>
                <w:rFonts w:asciiTheme="minorHAnsi" w:hAnsiTheme="minorHAnsi" w:cstheme="minorHAnsi"/>
                <w:i/>
              </w:rPr>
              <w:t>RPL Assessor Name:</w:t>
            </w:r>
            <w:r w:rsidRPr="00E533A0">
              <w:rPr>
                <w:rFonts w:asciiTheme="minorHAnsi" w:hAnsiTheme="minorHAnsi" w:cstheme="minorHAnsi"/>
                <w:i/>
              </w:rPr>
              <w:tab/>
            </w:r>
          </w:p>
        </w:tc>
        <w:tc>
          <w:tcPr>
            <w:tcW w:w="7425" w:type="dxa"/>
            <w:gridSpan w:val="2"/>
            <w:tcBorders>
              <w:top w:val="nil"/>
              <w:left w:val="nil"/>
              <w:bottom w:val="nil"/>
              <w:right w:val="nil"/>
            </w:tcBorders>
            <w:vAlign w:val="center"/>
          </w:tcPr>
          <w:p w14:paraId="18BB6BF5" w14:textId="77777777" w:rsidR="00FC0813" w:rsidRPr="00E533A0" w:rsidRDefault="00FC0813" w:rsidP="00E533A0">
            <w:pPr>
              <w:spacing w:line="240" w:lineRule="auto"/>
              <w:rPr>
                <w:rFonts w:asciiTheme="minorHAnsi" w:hAnsiTheme="minorHAnsi" w:cstheme="minorHAnsi"/>
                <w:i/>
              </w:rPr>
            </w:pPr>
          </w:p>
          <w:p w14:paraId="6929668D" w14:textId="77777777" w:rsidR="00FC0813" w:rsidRPr="00E533A0" w:rsidRDefault="00FC0813" w:rsidP="00E533A0">
            <w:pPr>
              <w:spacing w:line="240" w:lineRule="auto"/>
              <w:rPr>
                <w:rFonts w:asciiTheme="minorHAnsi" w:hAnsiTheme="minorHAnsi" w:cstheme="minorHAnsi"/>
                <w:i/>
              </w:rPr>
            </w:pPr>
            <w:r w:rsidRPr="00E533A0">
              <w:rPr>
                <w:rFonts w:asciiTheme="minorHAnsi" w:hAnsiTheme="minorHAnsi" w:cstheme="minorHAnsi"/>
                <w:i/>
              </w:rPr>
              <w:t>Date:</w:t>
            </w:r>
          </w:p>
        </w:tc>
      </w:tr>
    </w:tbl>
    <w:p w14:paraId="3762F038" w14:textId="77777777" w:rsidR="0072575D" w:rsidRPr="00E533A0" w:rsidRDefault="0072575D" w:rsidP="00E533A0">
      <w:pPr>
        <w:spacing w:line="240" w:lineRule="auto"/>
        <w:rPr>
          <w:rFonts w:asciiTheme="minorHAnsi" w:hAnsiTheme="minorHAnsi" w:cstheme="minorHAnsi"/>
        </w:rPr>
      </w:pPr>
    </w:p>
    <w:sectPr w:rsidR="0072575D" w:rsidRPr="00E533A0" w:rsidSect="00F553F7">
      <w:pgSz w:w="16838" w:h="11906" w:orient="landscape"/>
      <w:pgMar w:top="426" w:right="820" w:bottom="568" w:left="993" w:header="709" w:footer="28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9CBE17" w14:textId="77777777" w:rsidR="00286D08" w:rsidRDefault="00286D08" w:rsidP="00F00FCE">
      <w:pPr>
        <w:spacing w:line="240" w:lineRule="auto"/>
      </w:pPr>
      <w:r>
        <w:separator/>
      </w:r>
    </w:p>
  </w:endnote>
  <w:endnote w:type="continuationSeparator" w:id="0">
    <w:p w14:paraId="6C7684A0" w14:textId="77777777" w:rsidR="00286D08" w:rsidRDefault="00286D08" w:rsidP="00F00F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30530" w14:textId="36CEA3F6" w:rsidR="00BC108B" w:rsidRDefault="00BC108B" w:rsidP="00DE6632">
    <w:pPr>
      <w:pStyle w:val="BodyText"/>
      <w:spacing w:after="0"/>
      <w:jc w:val="center"/>
      <w:rPr>
        <w:rFonts w:asciiTheme="minorHAnsi" w:hAnsiTheme="minorHAnsi" w:cstheme="minorHAnsi"/>
        <w:b/>
        <w:bCs/>
        <w:sz w:val="24"/>
      </w:rPr>
    </w:pPr>
    <w:r w:rsidRPr="00C32E4C">
      <w:rPr>
        <w:rFonts w:asciiTheme="minorHAnsi" w:hAnsiTheme="minorHAnsi" w:cstheme="minorHAnsi"/>
        <w:color w:val="808080"/>
      </w:rPr>
      <w:t>Australian College of Fitness &amp; Bodywork</w:t>
    </w:r>
    <w:r w:rsidRPr="00C32E4C">
      <w:rPr>
        <w:rFonts w:asciiTheme="minorHAnsi" w:hAnsiTheme="minorHAnsi" w:cstheme="minorHAnsi"/>
        <w:color w:val="808080"/>
      </w:rPr>
      <w:tab/>
    </w:r>
    <w:r w:rsidRPr="00C32E4C">
      <w:rPr>
        <w:rFonts w:asciiTheme="minorHAnsi" w:hAnsiTheme="minorHAnsi" w:cstheme="minorHAnsi"/>
        <w:color w:val="808080"/>
      </w:rPr>
      <w:tab/>
      <w:t>Version 1.1</w:t>
    </w:r>
    <w:r w:rsidRPr="00C32E4C">
      <w:rPr>
        <w:rFonts w:asciiTheme="minorHAnsi" w:hAnsiTheme="minorHAnsi" w:cstheme="minorHAnsi"/>
        <w:color w:val="808080"/>
      </w:rPr>
      <w:tab/>
    </w:r>
    <w:r w:rsidRPr="00C32E4C">
      <w:rPr>
        <w:rFonts w:asciiTheme="minorHAnsi" w:hAnsiTheme="minorHAnsi" w:cstheme="minorHAnsi"/>
        <w:color w:val="808080"/>
      </w:rPr>
      <w:tab/>
    </w:r>
    <w:r w:rsidRPr="00C32E4C">
      <w:rPr>
        <w:rFonts w:asciiTheme="minorHAnsi" w:hAnsiTheme="minorHAnsi" w:cstheme="minorHAnsi"/>
        <w:color w:val="808080"/>
      </w:rPr>
      <w:tab/>
    </w:r>
    <w:r>
      <w:rPr>
        <w:rFonts w:asciiTheme="minorHAnsi" w:hAnsiTheme="minorHAnsi" w:cstheme="minorHAnsi"/>
        <w:color w:val="808080"/>
      </w:rPr>
      <w:tab/>
    </w:r>
    <w:r>
      <w:rPr>
        <w:rFonts w:asciiTheme="minorHAnsi" w:hAnsiTheme="minorHAnsi" w:cstheme="minorHAnsi"/>
        <w:color w:val="808080"/>
      </w:rPr>
      <w:tab/>
    </w:r>
    <w:r w:rsidRPr="00E533A0">
      <w:rPr>
        <w:rFonts w:asciiTheme="minorHAnsi" w:hAnsiTheme="minorHAnsi" w:cstheme="minorHAnsi"/>
        <w:bCs/>
      </w:rPr>
      <w:t>SISFFIT018</w:t>
    </w:r>
    <w:r w:rsidRPr="00E533A0">
      <w:rPr>
        <w:rFonts w:asciiTheme="minorHAnsi" w:hAnsiTheme="minorHAnsi" w:cstheme="minorHAnsi"/>
        <w:bCs/>
      </w:rPr>
      <w:tab/>
      <w:t>Promote functional movement capacity</w:t>
    </w:r>
  </w:p>
  <w:p w14:paraId="78F461E0" w14:textId="2B63D9B0" w:rsidR="00BC108B" w:rsidRPr="00E329EA" w:rsidRDefault="00BC108B" w:rsidP="00DE6632">
    <w:pPr>
      <w:pStyle w:val="Heading3"/>
      <w:numPr>
        <w:ilvl w:val="0"/>
        <w:numId w:val="0"/>
      </w:numPr>
      <w:spacing w:before="0" w:after="0" w:line="240" w:lineRule="auto"/>
      <w:ind w:left="720" w:hanging="432"/>
      <w:rPr>
        <w:rFonts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78B8FC" w14:textId="77777777" w:rsidR="00286D08" w:rsidRDefault="00286D08" w:rsidP="00F00FCE">
      <w:pPr>
        <w:spacing w:line="240" w:lineRule="auto"/>
      </w:pPr>
      <w:r>
        <w:separator/>
      </w:r>
    </w:p>
  </w:footnote>
  <w:footnote w:type="continuationSeparator" w:id="0">
    <w:p w14:paraId="64A13D54" w14:textId="77777777" w:rsidR="00286D08" w:rsidRDefault="00286D08" w:rsidP="00F00F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2DA882" w14:textId="21C1EF57" w:rsidR="00BC108B" w:rsidRDefault="00BC108B" w:rsidP="003D508F">
    <w:pPr>
      <w:pStyle w:val="Header"/>
      <w:tabs>
        <w:tab w:val="clear" w:pos="4513"/>
        <w:tab w:val="center" w:pos="1985"/>
      </w:tabs>
    </w:pPr>
    <w:r>
      <w:rPr>
        <w:rFonts w:asciiTheme="minorHAnsi" w:hAnsiTheme="minorHAnsi" w:cstheme="minorHAnsi"/>
        <w:b/>
        <w:bCs/>
        <w:sz w:val="22"/>
        <w:szCs w:val="24"/>
      </w:rPr>
      <w:t>SIS30315</w:t>
    </w:r>
    <w:r>
      <w:rPr>
        <w:rFonts w:asciiTheme="minorHAnsi" w:hAnsiTheme="minorHAnsi" w:cstheme="minorHAnsi"/>
        <w:sz w:val="22"/>
        <w:szCs w:val="24"/>
      </w:rPr>
      <w:t xml:space="preserve"> </w:t>
    </w:r>
    <w:r>
      <w:rPr>
        <w:rFonts w:asciiTheme="minorHAnsi" w:hAnsiTheme="minorHAnsi" w:cstheme="minorHAnsi"/>
        <w:i/>
        <w:sz w:val="22"/>
        <w:szCs w:val="24"/>
      </w:rPr>
      <w:t xml:space="preserve">RPL FORM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AF0CDD" w14:textId="77777777" w:rsidR="00BC108B" w:rsidRDefault="00BC108B" w:rsidP="00771C52">
    <w:pPr>
      <w:pStyle w:val="Header"/>
    </w:pPr>
    <w:r>
      <w:rPr>
        <w:noProof/>
        <w:lang w:eastAsia="en-AU"/>
      </w:rPr>
      <w:drawing>
        <wp:anchor distT="0" distB="0" distL="114300" distR="114300" simplePos="0" relativeHeight="251659264" behindDoc="1" locked="0" layoutInCell="1" allowOverlap="1" wp14:anchorId="568D1BB4" wp14:editId="6B87D4EB">
          <wp:simplePos x="0" y="0"/>
          <wp:positionH relativeFrom="column">
            <wp:posOffset>-687706</wp:posOffset>
          </wp:positionH>
          <wp:positionV relativeFrom="paragraph">
            <wp:posOffset>26035</wp:posOffset>
          </wp:positionV>
          <wp:extent cx="10829925" cy="581025"/>
          <wp:effectExtent l="0" t="0" r="9525" b="9525"/>
          <wp:wrapNone/>
          <wp:docPr id="3" name="Picture 3" descr="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1.jpg"/>
                  <pic:cNvPicPr>
                    <a:picLocks noChangeAspect="1" noChangeArrowheads="1"/>
                  </pic:cNvPicPr>
                </pic:nvPicPr>
                <pic:blipFill>
                  <a:blip r:embed="rId1">
                    <a:extLst>
                      <a:ext uri="{28A0092B-C50C-407E-A947-70E740481C1C}">
                        <a14:useLocalDpi xmlns:a14="http://schemas.microsoft.com/office/drawing/2010/main" val="0"/>
                      </a:ext>
                    </a:extLst>
                  </a:blip>
                  <a:srcRect l="13931" t="23775" r="14368" b="29434"/>
                  <a:stretch>
                    <a:fillRect/>
                  </a:stretch>
                </pic:blipFill>
                <pic:spPr bwMode="auto">
                  <a:xfrm>
                    <a:off x="0" y="0"/>
                    <a:ext cx="10829925" cy="58102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en-AU"/>
      </w:rPr>
      <w:drawing>
        <wp:anchor distT="0" distB="0" distL="114300" distR="114300" simplePos="0" relativeHeight="251660288" behindDoc="0" locked="0" layoutInCell="1" allowOverlap="1" wp14:anchorId="28A9CDCC" wp14:editId="1548C3D5">
          <wp:simplePos x="0" y="0"/>
          <wp:positionH relativeFrom="column">
            <wp:posOffset>-287655</wp:posOffset>
          </wp:positionH>
          <wp:positionV relativeFrom="paragraph">
            <wp:posOffset>-164465</wp:posOffset>
          </wp:positionV>
          <wp:extent cx="2847975" cy="495300"/>
          <wp:effectExtent l="0" t="0" r="9525" b="0"/>
          <wp:wrapSquare wrapText="bothSides"/>
          <wp:docPr id="1" name="Picture 1" descr="ACFB-logo-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FB-logo-tex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47975" cy="495300"/>
                  </a:xfrm>
                  <a:prstGeom prst="rect">
                    <a:avLst/>
                  </a:prstGeom>
                  <a:noFill/>
                </pic:spPr>
              </pic:pic>
            </a:graphicData>
          </a:graphic>
          <wp14:sizeRelH relativeFrom="margin">
            <wp14:pctWidth>0</wp14:pctWidth>
          </wp14:sizeRelH>
          <wp14:sizeRelV relativeFrom="margin">
            <wp14:pctHeight>0</wp14:pctHeight>
          </wp14:sizeRelV>
        </wp:anchor>
      </w:drawing>
    </w:r>
  </w:p>
  <w:p w14:paraId="1C970215" w14:textId="77777777" w:rsidR="00BC108B" w:rsidRDefault="00BC108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FC4A6644"/>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03E81C7D"/>
    <w:multiLevelType w:val="multilevel"/>
    <w:tmpl w:val="268C22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4877E4"/>
    <w:multiLevelType w:val="hybridMultilevel"/>
    <w:tmpl w:val="50AAFAE4"/>
    <w:lvl w:ilvl="0" w:tplc="10EED624">
      <w:start w:val="2"/>
      <w:numFmt w:val="bullet"/>
      <w:lvlText w:val="-"/>
      <w:lvlJc w:val="left"/>
      <w:pPr>
        <w:ind w:left="360" w:hanging="360"/>
      </w:pPr>
      <w:rPr>
        <w:rFonts w:ascii="Calibri" w:eastAsia="Times New Roman"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nsid w:val="06855CA9"/>
    <w:multiLevelType w:val="hybridMultilevel"/>
    <w:tmpl w:val="1FA2D86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nsid w:val="0863721B"/>
    <w:multiLevelType w:val="hybridMultilevel"/>
    <w:tmpl w:val="7D0A445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nsid w:val="090C39C7"/>
    <w:multiLevelType w:val="multilevel"/>
    <w:tmpl w:val="9AC8993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D5A6320"/>
    <w:multiLevelType w:val="hybridMultilevel"/>
    <w:tmpl w:val="19726EF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nsid w:val="0D6504C0"/>
    <w:multiLevelType w:val="multilevel"/>
    <w:tmpl w:val="B3A67A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D99627C"/>
    <w:multiLevelType w:val="hybridMultilevel"/>
    <w:tmpl w:val="D3666E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6091EA2"/>
    <w:multiLevelType w:val="hybridMultilevel"/>
    <w:tmpl w:val="12DA799E"/>
    <w:lvl w:ilvl="0" w:tplc="0C090001">
      <w:start w:val="1"/>
      <w:numFmt w:val="bullet"/>
      <w:lvlText w:val=""/>
      <w:lvlJc w:val="left"/>
      <w:pPr>
        <w:ind w:left="360" w:hanging="360"/>
      </w:pPr>
      <w:rPr>
        <w:rFonts w:ascii="Symbol" w:hAnsi="Symbo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nsid w:val="183611AB"/>
    <w:multiLevelType w:val="multilevel"/>
    <w:tmpl w:val="0B16872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9E87F4F"/>
    <w:multiLevelType w:val="hybridMultilevel"/>
    <w:tmpl w:val="9A542A3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nsid w:val="1AA01579"/>
    <w:multiLevelType w:val="hybridMultilevel"/>
    <w:tmpl w:val="142AEAB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nsid w:val="1DDB0170"/>
    <w:multiLevelType w:val="hybridMultilevel"/>
    <w:tmpl w:val="C1267756"/>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1EA00C27"/>
    <w:multiLevelType w:val="hybridMultilevel"/>
    <w:tmpl w:val="E988CC2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nsid w:val="20534DC7"/>
    <w:multiLevelType w:val="hybridMultilevel"/>
    <w:tmpl w:val="296EC664"/>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0854FE3"/>
    <w:multiLevelType w:val="hybridMultilevel"/>
    <w:tmpl w:val="F83CD800"/>
    <w:lvl w:ilvl="0" w:tplc="C9125BD4">
      <w:numFmt w:val="bullet"/>
      <w:lvlText w:val="-"/>
      <w:lvlJc w:val="left"/>
      <w:pPr>
        <w:ind w:left="360" w:hanging="360"/>
      </w:pPr>
      <w:rPr>
        <w:rFonts w:ascii="Arial" w:eastAsia="Arial" w:hAnsi="Arial" w:cs="Aria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nsid w:val="216E43E1"/>
    <w:multiLevelType w:val="hybridMultilevel"/>
    <w:tmpl w:val="B860ED8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nsid w:val="22CC1FE3"/>
    <w:multiLevelType w:val="multilevel"/>
    <w:tmpl w:val="033ECA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981067F"/>
    <w:multiLevelType w:val="hybridMultilevel"/>
    <w:tmpl w:val="E574363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nsid w:val="359147E5"/>
    <w:multiLevelType w:val="multilevel"/>
    <w:tmpl w:val="E2406B2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5A83D2D"/>
    <w:multiLevelType w:val="hybridMultilevel"/>
    <w:tmpl w:val="D7E408AA"/>
    <w:lvl w:ilvl="0" w:tplc="0C090001">
      <w:start w:val="1"/>
      <w:numFmt w:val="bullet"/>
      <w:lvlText w:val=""/>
      <w:lvlJc w:val="left"/>
      <w:pPr>
        <w:ind w:left="360" w:hanging="360"/>
      </w:pPr>
      <w:rPr>
        <w:rFonts w:ascii="Symbol" w:hAnsi="Symbo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nsid w:val="35F10CEE"/>
    <w:multiLevelType w:val="hybridMultilevel"/>
    <w:tmpl w:val="6FFA565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
    <w:nsid w:val="38FE1C43"/>
    <w:multiLevelType w:val="multilevel"/>
    <w:tmpl w:val="FAF645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B922037"/>
    <w:multiLevelType w:val="hybridMultilevel"/>
    <w:tmpl w:val="59FA512C"/>
    <w:lvl w:ilvl="0" w:tplc="0C090001">
      <w:start w:val="1"/>
      <w:numFmt w:val="bullet"/>
      <w:lvlText w:val=""/>
      <w:lvlJc w:val="left"/>
      <w:pPr>
        <w:ind w:left="360" w:hanging="360"/>
      </w:pPr>
      <w:rPr>
        <w:rFonts w:ascii="Symbol" w:hAnsi="Symbo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nsid w:val="3D2506C5"/>
    <w:multiLevelType w:val="multilevel"/>
    <w:tmpl w:val="DE668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45652C1"/>
    <w:multiLevelType w:val="multilevel"/>
    <w:tmpl w:val="D85847A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9B61E27"/>
    <w:multiLevelType w:val="hybridMultilevel"/>
    <w:tmpl w:val="CCA09D7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nsid w:val="4A5E4BB6"/>
    <w:multiLevelType w:val="hybridMultilevel"/>
    <w:tmpl w:val="870EAA9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nsid w:val="4E3755AB"/>
    <w:multiLevelType w:val="singleLevel"/>
    <w:tmpl w:val="6E3A3A4E"/>
    <w:lvl w:ilvl="0">
      <w:start w:val="1"/>
      <w:numFmt w:val="bullet"/>
      <w:pStyle w:val="ListBullet"/>
      <w:lvlText w:val=""/>
      <w:lvlJc w:val="left"/>
      <w:pPr>
        <w:ind w:left="360" w:hanging="360"/>
      </w:pPr>
      <w:rPr>
        <w:rFonts w:ascii="Symbol" w:hAnsi="Symbol" w:hint="default"/>
        <w:color w:val="auto"/>
        <w:sz w:val="20"/>
      </w:rPr>
    </w:lvl>
  </w:abstractNum>
  <w:abstractNum w:abstractNumId="30">
    <w:nsid w:val="4F8E4D24"/>
    <w:multiLevelType w:val="hybridMultilevel"/>
    <w:tmpl w:val="7D0CAB1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1">
    <w:nsid w:val="4F9971B8"/>
    <w:multiLevelType w:val="hybridMultilevel"/>
    <w:tmpl w:val="E47AA81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nsid w:val="509351FF"/>
    <w:multiLevelType w:val="multilevel"/>
    <w:tmpl w:val="CB60D0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1D93AE2"/>
    <w:multiLevelType w:val="hybridMultilevel"/>
    <w:tmpl w:val="41CCA3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583F2369"/>
    <w:multiLevelType w:val="hybridMultilevel"/>
    <w:tmpl w:val="482052C0"/>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594573CF"/>
    <w:multiLevelType w:val="hybridMultilevel"/>
    <w:tmpl w:val="4826457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6">
    <w:nsid w:val="5ED55DAE"/>
    <w:multiLevelType w:val="multilevel"/>
    <w:tmpl w:val="6046C9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F0513B3"/>
    <w:multiLevelType w:val="hybridMultilevel"/>
    <w:tmpl w:val="C54EC8C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8">
    <w:nsid w:val="65F4007B"/>
    <w:multiLevelType w:val="hybridMultilevel"/>
    <w:tmpl w:val="43E2C7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6994429"/>
    <w:multiLevelType w:val="hybridMultilevel"/>
    <w:tmpl w:val="27402EF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0">
    <w:nsid w:val="688912C6"/>
    <w:multiLevelType w:val="multilevel"/>
    <w:tmpl w:val="CE60EC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E2E2577"/>
    <w:multiLevelType w:val="hybridMultilevel"/>
    <w:tmpl w:val="FD3C9E6C"/>
    <w:lvl w:ilvl="0" w:tplc="0C090001">
      <w:start w:val="1"/>
      <w:numFmt w:val="bullet"/>
      <w:lvlText w:val=""/>
      <w:lvlJc w:val="left"/>
      <w:pPr>
        <w:ind w:left="360" w:hanging="360"/>
      </w:pPr>
      <w:rPr>
        <w:rFonts w:ascii="Symbol" w:hAnsi="Symbol"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2">
    <w:nsid w:val="6E644C47"/>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3">
    <w:nsid w:val="6F404520"/>
    <w:multiLevelType w:val="multilevel"/>
    <w:tmpl w:val="5134B1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06E730E"/>
    <w:multiLevelType w:val="multilevel"/>
    <w:tmpl w:val="7A6CEA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2D10A0E"/>
    <w:multiLevelType w:val="hybridMultilevel"/>
    <w:tmpl w:val="BE44B716"/>
    <w:lvl w:ilvl="0" w:tplc="10EED624">
      <w:start w:val="2"/>
      <w:numFmt w:val="bullet"/>
      <w:lvlText w:val="-"/>
      <w:lvlJc w:val="left"/>
      <w:pPr>
        <w:ind w:left="1080" w:hanging="360"/>
      </w:pPr>
      <w:rPr>
        <w:rFonts w:ascii="Calibri" w:eastAsia="Times New Roman" w:hAnsi="Calibri" w:cs="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6">
    <w:nsid w:val="738F0CD2"/>
    <w:multiLevelType w:val="hybridMultilevel"/>
    <w:tmpl w:val="2AF2E4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7433168A"/>
    <w:multiLevelType w:val="multilevel"/>
    <w:tmpl w:val="B0648CD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61376B6"/>
    <w:multiLevelType w:val="hybridMultilevel"/>
    <w:tmpl w:val="C95C47A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9">
    <w:nsid w:val="7E123CA0"/>
    <w:multiLevelType w:val="hybridMultilevel"/>
    <w:tmpl w:val="08AA9D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0">
    <w:nsid w:val="7E195099"/>
    <w:multiLevelType w:val="multilevel"/>
    <w:tmpl w:val="AC7C83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7FD02BA9"/>
    <w:multiLevelType w:val="hybridMultilevel"/>
    <w:tmpl w:val="6F6A985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2">
    <w:nsid w:val="7FD31D16"/>
    <w:multiLevelType w:val="multilevel"/>
    <w:tmpl w:val="2E7461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2"/>
  </w:num>
  <w:num w:numId="2">
    <w:abstractNumId w:val="29"/>
  </w:num>
  <w:num w:numId="3">
    <w:abstractNumId w:val="0"/>
  </w:num>
  <w:num w:numId="4">
    <w:abstractNumId w:val="15"/>
  </w:num>
  <w:num w:numId="5">
    <w:abstractNumId w:val="8"/>
  </w:num>
  <w:num w:numId="6">
    <w:abstractNumId w:val="13"/>
  </w:num>
  <w:num w:numId="7">
    <w:abstractNumId w:val="32"/>
  </w:num>
  <w:num w:numId="8">
    <w:abstractNumId w:val="43"/>
  </w:num>
  <w:num w:numId="9">
    <w:abstractNumId w:val="7"/>
  </w:num>
  <w:num w:numId="10">
    <w:abstractNumId w:val="19"/>
  </w:num>
  <w:num w:numId="11">
    <w:abstractNumId w:val="31"/>
  </w:num>
  <w:num w:numId="12">
    <w:abstractNumId w:val="28"/>
  </w:num>
  <w:num w:numId="13">
    <w:abstractNumId w:val="16"/>
  </w:num>
  <w:num w:numId="14">
    <w:abstractNumId w:val="22"/>
  </w:num>
  <w:num w:numId="15">
    <w:abstractNumId w:val="18"/>
  </w:num>
  <w:num w:numId="16">
    <w:abstractNumId w:val="52"/>
  </w:num>
  <w:num w:numId="17">
    <w:abstractNumId w:val="17"/>
  </w:num>
  <w:num w:numId="18">
    <w:abstractNumId w:val="9"/>
  </w:num>
  <w:num w:numId="19">
    <w:abstractNumId w:val="14"/>
  </w:num>
  <w:num w:numId="20">
    <w:abstractNumId w:val="30"/>
  </w:num>
  <w:num w:numId="21">
    <w:abstractNumId w:val="26"/>
  </w:num>
  <w:num w:numId="22">
    <w:abstractNumId w:val="1"/>
  </w:num>
  <w:num w:numId="23">
    <w:abstractNumId w:val="10"/>
  </w:num>
  <w:num w:numId="24">
    <w:abstractNumId w:val="27"/>
  </w:num>
  <w:num w:numId="25">
    <w:abstractNumId w:val="49"/>
  </w:num>
  <w:num w:numId="26">
    <w:abstractNumId w:val="12"/>
  </w:num>
  <w:num w:numId="27">
    <w:abstractNumId w:val="48"/>
  </w:num>
  <w:num w:numId="28">
    <w:abstractNumId w:val="37"/>
  </w:num>
  <w:num w:numId="29">
    <w:abstractNumId w:val="40"/>
  </w:num>
  <w:num w:numId="30">
    <w:abstractNumId w:val="41"/>
  </w:num>
  <w:num w:numId="31">
    <w:abstractNumId w:val="47"/>
  </w:num>
  <w:num w:numId="32">
    <w:abstractNumId w:val="25"/>
  </w:num>
  <w:num w:numId="33">
    <w:abstractNumId w:val="4"/>
  </w:num>
  <w:num w:numId="34">
    <w:abstractNumId w:val="5"/>
  </w:num>
  <w:num w:numId="35">
    <w:abstractNumId w:val="44"/>
  </w:num>
  <w:num w:numId="36">
    <w:abstractNumId w:val="36"/>
  </w:num>
  <w:num w:numId="37">
    <w:abstractNumId w:val="33"/>
  </w:num>
  <w:num w:numId="38">
    <w:abstractNumId w:val="3"/>
  </w:num>
  <w:num w:numId="39">
    <w:abstractNumId w:val="34"/>
  </w:num>
  <w:num w:numId="40">
    <w:abstractNumId w:val="39"/>
  </w:num>
  <w:num w:numId="41">
    <w:abstractNumId w:val="23"/>
  </w:num>
  <w:num w:numId="42">
    <w:abstractNumId w:val="20"/>
  </w:num>
  <w:num w:numId="43">
    <w:abstractNumId w:val="6"/>
  </w:num>
  <w:num w:numId="44">
    <w:abstractNumId w:val="51"/>
  </w:num>
  <w:num w:numId="45">
    <w:abstractNumId w:val="50"/>
  </w:num>
  <w:num w:numId="46">
    <w:abstractNumId w:val="11"/>
  </w:num>
  <w:num w:numId="47">
    <w:abstractNumId w:val="35"/>
  </w:num>
  <w:num w:numId="48">
    <w:abstractNumId w:val="45"/>
  </w:num>
  <w:num w:numId="49">
    <w:abstractNumId w:val="2"/>
  </w:num>
  <w:num w:numId="50">
    <w:abstractNumId w:val="38"/>
  </w:num>
  <w:num w:numId="51">
    <w:abstractNumId w:val="24"/>
  </w:num>
  <w:num w:numId="52">
    <w:abstractNumId w:val="21"/>
  </w:num>
  <w:num w:numId="53">
    <w:abstractNumId w:val="46"/>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20"/>
  <w:drawingGridHorizontalSpacing w:val="113"/>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5554"/>
    <w:rsid w:val="00004AD8"/>
    <w:rsid w:val="00022B68"/>
    <w:rsid w:val="00027A1F"/>
    <w:rsid w:val="000302D0"/>
    <w:rsid w:val="0004666A"/>
    <w:rsid w:val="000A76C2"/>
    <w:rsid w:val="000D4E4D"/>
    <w:rsid w:val="00105410"/>
    <w:rsid w:val="001071A2"/>
    <w:rsid w:val="00114DD0"/>
    <w:rsid w:val="00167D67"/>
    <w:rsid w:val="001812D0"/>
    <w:rsid w:val="00181C70"/>
    <w:rsid w:val="001B29EF"/>
    <w:rsid w:val="001C7546"/>
    <w:rsid w:val="001D7F6B"/>
    <w:rsid w:val="001E02CF"/>
    <w:rsid w:val="001E52CB"/>
    <w:rsid w:val="001F593D"/>
    <w:rsid w:val="00212E41"/>
    <w:rsid w:val="00227FEA"/>
    <w:rsid w:val="00241DED"/>
    <w:rsid w:val="00256E44"/>
    <w:rsid w:val="0028328D"/>
    <w:rsid w:val="00286D08"/>
    <w:rsid w:val="002A2FD6"/>
    <w:rsid w:val="002B7A6B"/>
    <w:rsid w:val="002C5E57"/>
    <w:rsid w:val="002E4BB8"/>
    <w:rsid w:val="00306986"/>
    <w:rsid w:val="003166E6"/>
    <w:rsid w:val="00322F13"/>
    <w:rsid w:val="003248DE"/>
    <w:rsid w:val="00341CDA"/>
    <w:rsid w:val="0034711B"/>
    <w:rsid w:val="00364EC1"/>
    <w:rsid w:val="00385AB9"/>
    <w:rsid w:val="00394565"/>
    <w:rsid w:val="003A4692"/>
    <w:rsid w:val="003A5DF4"/>
    <w:rsid w:val="003D07AC"/>
    <w:rsid w:val="003D508F"/>
    <w:rsid w:val="003E1F0E"/>
    <w:rsid w:val="00404CF9"/>
    <w:rsid w:val="00415554"/>
    <w:rsid w:val="00426EF2"/>
    <w:rsid w:val="004379D1"/>
    <w:rsid w:val="00451F3D"/>
    <w:rsid w:val="00452743"/>
    <w:rsid w:val="00473B9F"/>
    <w:rsid w:val="0049279F"/>
    <w:rsid w:val="004B0B3E"/>
    <w:rsid w:val="004E5AC0"/>
    <w:rsid w:val="00542474"/>
    <w:rsid w:val="005509F4"/>
    <w:rsid w:val="00571CEE"/>
    <w:rsid w:val="005846EE"/>
    <w:rsid w:val="00594D78"/>
    <w:rsid w:val="005A058B"/>
    <w:rsid w:val="005A329D"/>
    <w:rsid w:val="005D3CFB"/>
    <w:rsid w:val="005E51EF"/>
    <w:rsid w:val="005E57B9"/>
    <w:rsid w:val="005F7042"/>
    <w:rsid w:val="00626BF4"/>
    <w:rsid w:val="0064773C"/>
    <w:rsid w:val="00647C0B"/>
    <w:rsid w:val="006570B4"/>
    <w:rsid w:val="00676BE3"/>
    <w:rsid w:val="006869E2"/>
    <w:rsid w:val="006B33C9"/>
    <w:rsid w:val="006E7E99"/>
    <w:rsid w:val="006F13AE"/>
    <w:rsid w:val="00715F77"/>
    <w:rsid w:val="00716E1A"/>
    <w:rsid w:val="00716E80"/>
    <w:rsid w:val="0072189E"/>
    <w:rsid w:val="0072575D"/>
    <w:rsid w:val="007376F4"/>
    <w:rsid w:val="00737B37"/>
    <w:rsid w:val="0074698D"/>
    <w:rsid w:val="00755225"/>
    <w:rsid w:val="0075759E"/>
    <w:rsid w:val="007675CF"/>
    <w:rsid w:val="00771C52"/>
    <w:rsid w:val="007750C6"/>
    <w:rsid w:val="00781E31"/>
    <w:rsid w:val="00783343"/>
    <w:rsid w:val="00784EED"/>
    <w:rsid w:val="007B11BB"/>
    <w:rsid w:val="007B2248"/>
    <w:rsid w:val="007D1C5A"/>
    <w:rsid w:val="00802C89"/>
    <w:rsid w:val="008155AE"/>
    <w:rsid w:val="00874DCC"/>
    <w:rsid w:val="00882A2D"/>
    <w:rsid w:val="008955EC"/>
    <w:rsid w:val="008966A3"/>
    <w:rsid w:val="008A5B62"/>
    <w:rsid w:val="008B0687"/>
    <w:rsid w:val="008C1AAF"/>
    <w:rsid w:val="008C63BE"/>
    <w:rsid w:val="008D6E66"/>
    <w:rsid w:val="008E2CF4"/>
    <w:rsid w:val="008E5159"/>
    <w:rsid w:val="008F4464"/>
    <w:rsid w:val="009029C8"/>
    <w:rsid w:val="009140C0"/>
    <w:rsid w:val="00914B6C"/>
    <w:rsid w:val="0092482C"/>
    <w:rsid w:val="00927CA8"/>
    <w:rsid w:val="00935059"/>
    <w:rsid w:val="00951054"/>
    <w:rsid w:val="00961CDC"/>
    <w:rsid w:val="0097146C"/>
    <w:rsid w:val="009725E0"/>
    <w:rsid w:val="00974861"/>
    <w:rsid w:val="009C00B9"/>
    <w:rsid w:val="009C65D7"/>
    <w:rsid w:val="009E3C9B"/>
    <w:rsid w:val="009E5EF2"/>
    <w:rsid w:val="00A256F5"/>
    <w:rsid w:val="00A27725"/>
    <w:rsid w:val="00A27BD9"/>
    <w:rsid w:val="00A30990"/>
    <w:rsid w:val="00A7723B"/>
    <w:rsid w:val="00A95045"/>
    <w:rsid w:val="00AA27DD"/>
    <w:rsid w:val="00AB7A03"/>
    <w:rsid w:val="00AD38C9"/>
    <w:rsid w:val="00AF08EE"/>
    <w:rsid w:val="00AF4842"/>
    <w:rsid w:val="00B07CF5"/>
    <w:rsid w:val="00B13260"/>
    <w:rsid w:val="00B21D36"/>
    <w:rsid w:val="00B326CC"/>
    <w:rsid w:val="00B619A6"/>
    <w:rsid w:val="00BA69A8"/>
    <w:rsid w:val="00BC108B"/>
    <w:rsid w:val="00BC6914"/>
    <w:rsid w:val="00BD4468"/>
    <w:rsid w:val="00BD521B"/>
    <w:rsid w:val="00C0423D"/>
    <w:rsid w:val="00C256ED"/>
    <w:rsid w:val="00C32E4C"/>
    <w:rsid w:val="00C467C6"/>
    <w:rsid w:val="00C5221F"/>
    <w:rsid w:val="00C63C38"/>
    <w:rsid w:val="00C7568A"/>
    <w:rsid w:val="00C9008F"/>
    <w:rsid w:val="00CC101B"/>
    <w:rsid w:val="00CD1778"/>
    <w:rsid w:val="00CF2537"/>
    <w:rsid w:val="00CF6796"/>
    <w:rsid w:val="00D03040"/>
    <w:rsid w:val="00D15A20"/>
    <w:rsid w:val="00D22D73"/>
    <w:rsid w:val="00D33E0A"/>
    <w:rsid w:val="00D51121"/>
    <w:rsid w:val="00DA5D26"/>
    <w:rsid w:val="00DE6632"/>
    <w:rsid w:val="00E1070F"/>
    <w:rsid w:val="00E22F11"/>
    <w:rsid w:val="00E23E7F"/>
    <w:rsid w:val="00E329EA"/>
    <w:rsid w:val="00E421D6"/>
    <w:rsid w:val="00E4283B"/>
    <w:rsid w:val="00E533A0"/>
    <w:rsid w:val="00E6479C"/>
    <w:rsid w:val="00E73A6B"/>
    <w:rsid w:val="00E83A8B"/>
    <w:rsid w:val="00E87DC2"/>
    <w:rsid w:val="00E979DD"/>
    <w:rsid w:val="00EB42B0"/>
    <w:rsid w:val="00EF4438"/>
    <w:rsid w:val="00F00FCE"/>
    <w:rsid w:val="00F06C49"/>
    <w:rsid w:val="00F254B8"/>
    <w:rsid w:val="00F5483C"/>
    <w:rsid w:val="00F553F7"/>
    <w:rsid w:val="00F65D1F"/>
    <w:rsid w:val="00F75F25"/>
    <w:rsid w:val="00F939CB"/>
    <w:rsid w:val="00F968DA"/>
    <w:rsid w:val="00FC0813"/>
    <w:rsid w:val="00FD7EC9"/>
    <w:rsid w:val="00FF2EA2"/>
    <w:rsid w:val="00FF61C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BC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7A03"/>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7A03"/>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299112">
      <w:bodyDiv w:val="1"/>
      <w:marLeft w:val="0"/>
      <w:marRight w:val="0"/>
      <w:marTop w:val="0"/>
      <w:marBottom w:val="0"/>
      <w:divBdr>
        <w:top w:val="none" w:sz="0" w:space="0" w:color="auto"/>
        <w:left w:val="none" w:sz="0" w:space="0" w:color="auto"/>
        <w:bottom w:val="none" w:sz="0" w:space="0" w:color="auto"/>
        <w:right w:val="none" w:sz="0" w:space="0" w:color="auto"/>
      </w:divBdr>
    </w:div>
    <w:div w:id="141851173">
      <w:bodyDiv w:val="1"/>
      <w:marLeft w:val="0"/>
      <w:marRight w:val="0"/>
      <w:marTop w:val="0"/>
      <w:marBottom w:val="0"/>
      <w:divBdr>
        <w:top w:val="none" w:sz="0" w:space="0" w:color="auto"/>
        <w:left w:val="none" w:sz="0" w:space="0" w:color="auto"/>
        <w:bottom w:val="none" w:sz="0" w:space="0" w:color="auto"/>
        <w:right w:val="none" w:sz="0" w:space="0" w:color="auto"/>
      </w:divBdr>
    </w:div>
    <w:div w:id="143546715">
      <w:bodyDiv w:val="1"/>
      <w:marLeft w:val="0"/>
      <w:marRight w:val="0"/>
      <w:marTop w:val="0"/>
      <w:marBottom w:val="0"/>
      <w:divBdr>
        <w:top w:val="none" w:sz="0" w:space="0" w:color="auto"/>
        <w:left w:val="none" w:sz="0" w:space="0" w:color="auto"/>
        <w:bottom w:val="none" w:sz="0" w:space="0" w:color="auto"/>
        <w:right w:val="none" w:sz="0" w:space="0" w:color="auto"/>
      </w:divBdr>
    </w:div>
    <w:div w:id="172453425">
      <w:bodyDiv w:val="1"/>
      <w:marLeft w:val="0"/>
      <w:marRight w:val="0"/>
      <w:marTop w:val="0"/>
      <w:marBottom w:val="0"/>
      <w:divBdr>
        <w:top w:val="none" w:sz="0" w:space="0" w:color="auto"/>
        <w:left w:val="none" w:sz="0" w:space="0" w:color="auto"/>
        <w:bottom w:val="none" w:sz="0" w:space="0" w:color="auto"/>
        <w:right w:val="none" w:sz="0" w:space="0" w:color="auto"/>
      </w:divBdr>
    </w:div>
    <w:div w:id="212817645">
      <w:bodyDiv w:val="1"/>
      <w:marLeft w:val="0"/>
      <w:marRight w:val="0"/>
      <w:marTop w:val="0"/>
      <w:marBottom w:val="0"/>
      <w:divBdr>
        <w:top w:val="none" w:sz="0" w:space="0" w:color="auto"/>
        <w:left w:val="none" w:sz="0" w:space="0" w:color="auto"/>
        <w:bottom w:val="none" w:sz="0" w:space="0" w:color="auto"/>
        <w:right w:val="none" w:sz="0" w:space="0" w:color="auto"/>
      </w:divBdr>
    </w:div>
    <w:div w:id="238249515">
      <w:bodyDiv w:val="1"/>
      <w:marLeft w:val="0"/>
      <w:marRight w:val="0"/>
      <w:marTop w:val="0"/>
      <w:marBottom w:val="0"/>
      <w:divBdr>
        <w:top w:val="none" w:sz="0" w:space="0" w:color="auto"/>
        <w:left w:val="none" w:sz="0" w:space="0" w:color="auto"/>
        <w:bottom w:val="none" w:sz="0" w:space="0" w:color="auto"/>
        <w:right w:val="none" w:sz="0" w:space="0" w:color="auto"/>
      </w:divBdr>
    </w:div>
    <w:div w:id="259533744">
      <w:bodyDiv w:val="1"/>
      <w:marLeft w:val="0"/>
      <w:marRight w:val="0"/>
      <w:marTop w:val="0"/>
      <w:marBottom w:val="0"/>
      <w:divBdr>
        <w:top w:val="none" w:sz="0" w:space="0" w:color="auto"/>
        <w:left w:val="none" w:sz="0" w:space="0" w:color="auto"/>
        <w:bottom w:val="none" w:sz="0" w:space="0" w:color="auto"/>
        <w:right w:val="none" w:sz="0" w:space="0" w:color="auto"/>
      </w:divBdr>
    </w:div>
    <w:div w:id="266234743">
      <w:bodyDiv w:val="1"/>
      <w:marLeft w:val="0"/>
      <w:marRight w:val="0"/>
      <w:marTop w:val="0"/>
      <w:marBottom w:val="0"/>
      <w:divBdr>
        <w:top w:val="none" w:sz="0" w:space="0" w:color="auto"/>
        <w:left w:val="none" w:sz="0" w:space="0" w:color="auto"/>
        <w:bottom w:val="none" w:sz="0" w:space="0" w:color="auto"/>
        <w:right w:val="none" w:sz="0" w:space="0" w:color="auto"/>
      </w:divBdr>
    </w:div>
    <w:div w:id="285476785">
      <w:bodyDiv w:val="1"/>
      <w:marLeft w:val="0"/>
      <w:marRight w:val="0"/>
      <w:marTop w:val="0"/>
      <w:marBottom w:val="0"/>
      <w:divBdr>
        <w:top w:val="none" w:sz="0" w:space="0" w:color="auto"/>
        <w:left w:val="none" w:sz="0" w:space="0" w:color="auto"/>
        <w:bottom w:val="none" w:sz="0" w:space="0" w:color="auto"/>
        <w:right w:val="none" w:sz="0" w:space="0" w:color="auto"/>
      </w:divBdr>
    </w:div>
    <w:div w:id="349377757">
      <w:bodyDiv w:val="1"/>
      <w:marLeft w:val="0"/>
      <w:marRight w:val="0"/>
      <w:marTop w:val="0"/>
      <w:marBottom w:val="0"/>
      <w:divBdr>
        <w:top w:val="none" w:sz="0" w:space="0" w:color="auto"/>
        <w:left w:val="none" w:sz="0" w:space="0" w:color="auto"/>
        <w:bottom w:val="none" w:sz="0" w:space="0" w:color="auto"/>
        <w:right w:val="none" w:sz="0" w:space="0" w:color="auto"/>
      </w:divBdr>
    </w:div>
    <w:div w:id="383066794">
      <w:bodyDiv w:val="1"/>
      <w:marLeft w:val="0"/>
      <w:marRight w:val="0"/>
      <w:marTop w:val="0"/>
      <w:marBottom w:val="0"/>
      <w:divBdr>
        <w:top w:val="none" w:sz="0" w:space="0" w:color="auto"/>
        <w:left w:val="none" w:sz="0" w:space="0" w:color="auto"/>
        <w:bottom w:val="none" w:sz="0" w:space="0" w:color="auto"/>
        <w:right w:val="none" w:sz="0" w:space="0" w:color="auto"/>
      </w:divBdr>
    </w:div>
    <w:div w:id="436365755">
      <w:bodyDiv w:val="1"/>
      <w:marLeft w:val="0"/>
      <w:marRight w:val="0"/>
      <w:marTop w:val="0"/>
      <w:marBottom w:val="0"/>
      <w:divBdr>
        <w:top w:val="none" w:sz="0" w:space="0" w:color="auto"/>
        <w:left w:val="none" w:sz="0" w:space="0" w:color="auto"/>
        <w:bottom w:val="none" w:sz="0" w:space="0" w:color="auto"/>
        <w:right w:val="none" w:sz="0" w:space="0" w:color="auto"/>
      </w:divBdr>
    </w:div>
    <w:div w:id="444229283">
      <w:bodyDiv w:val="1"/>
      <w:marLeft w:val="0"/>
      <w:marRight w:val="0"/>
      <w:marTop w:val="0"/>
      <w:marBottom w:val="0"/>
      <w:divBdr>
        <w:top w:val="none" w:sz="0" w:space="0" w:color="auto"/>
        <w:left w:val="none" w:sz="0" w:space="0" w:color="auto"/>
        <w:bottom w:val="none" w:sz="0" w:space="0" w:color="auto"/>
        <w:right w:val="none" w:sz="0" w:space="0" w:color="auto"/>
      </w:divBdr>
    </w:div>
    <w:div w:id="469521258">
      <w:bodyDiv w:val="1"/>
      <w:marLeft w:val="0"/>
      <w:marRight w:val="0"/>
      <w:marTop w:val="0"/>
      <w:marBottom w:val="0"/>
      <w:divBdr>
        <w:top w:val="none" w:sz="0" w:space="0" w:color="auto"/>
        <w:left w:val="none" w:sz="0" w:space="0" w:color="auto"/>
        <w:bottom w:val="none" w:sz="0" w:space="0" w:color="auto"/>
        <w:right w:val="none" w:sz="0" w:space="0" w:color="auto"/>
      </w:divBdr>
    </w:div>
    <w:div w:id="501698756">
      <w:bodyDiv w:val="1"/>
      <w:marLeft w:val="0"/>
      <w:marRight w:val="0"/>
      <w:marTop w:val="0"/>
      <w:marBottom w:val="0"/>
      <w:divBdr>
        <w:top w:val="none" w:sz="0" w:space="0" w:color="auto"/>
        <w:left w:val="none" w:sz="0" w:space="0" w:color="auto"/>
        <w:bottom w:val="none" w:sz="0" w:space="0" w:color="auto"/>
        <w:right w:val="none" w:sz="0" w:space="0" w:color="auto"/>
      </w:divBdr>
    </w:div>
    <w:div w:id="504973949">
      <w:bodyDiv w:val="1"/>
      <w:marLeft w:val="0"/>
      <w:marRight w:val="0"/>
      <w:marTop w:val="0"/>
      <w:marBottom w:val="0"/>
      <w:divBdr>
        <w:top w:val="none" w:sz="0" w:space="0" w:color="auto"/>
        <w:left w:val="none" w:sz="0" w:space="0" w:color="auto"/>
        <w:bottom w:val="none" w:sz="0" w:space="0" w:color="auto"/>
        <w:right w:val="none" w:sz="0" w:space="0" w:color="auto"/>
      </w:divBdr>
    </w:div>
    <w:div w:id="522939960">
      <w:bodyDiv w:val="1"/>
      <w:marLeft w:val="0"/>
      <w:marRight w:val="0"/>
      <w:marTop w:val="0"/>
      <w:marBottom w:val="0"/>
      <w:divBdr>
        <w:top w:val="none" w:sz="0" w:space="0" w:color="auto"/>
        <w:left w:val="none" w:sz="0" w:space="0" w:color="auto"/>
        <w:bottom w:val="none" w:sz="0" w:space="0" w:color="auto"/>
        <w:right w:val="none" w:sz="0" w:space="0" w:color="auto"/>
      </w:divBdr>
    </w:div>
    <w:div w:id="569196860">
      <w:bodyDiv w:val="1"/>
      <w:marLeft w:val="0"/>
      <w:marRight w:val="0"/>
      <w:marTop w:val="0"/>
      <w:marBottom w:val="0"/>
      <w:divBdr>
        <w:top w:val="none" w:sz="0" w:space="0" w:color="auto"/>
        <w:left w:val="none" w:sz="0" w:space="0" w:color="auto"/>
        <w:bottom w:val="none" w:sz="0" w:space="0" w:color="auto"/>
        <w:right w:val="none" w:sz="0" w:space="0" w:color="auto"/>
      </w:divBdr>
    </w:div>
    <w:div w:id="624847398">
      <w:bodyDiv w:val="1"/>
      <w:marLeft w:val="0"/>
      <w:marRight w:val="0"/>
      <w:marTop w:val="0"/>
      <w:marBottom w:val="0"/>
      <w:divBdr>
        <w:top w:val="none" w:sz="0" w:space="0" w:color="auto"/>
        <w:left w:val="none" w:sz="0" w:space="0" w:color="auto"/>
        <w:bottom w:val="none" w:sz="0" w:space="0" w:color="auto"/>
        <w:right w:val="none" w:sz="0" w:space="0" w:color="auto"/>
      </w:divBdr>
    </w:div>
    <w:div w:id="732894160">
      <w:bodyDiv w:val="1"/>
      <w:marLeft w:val="0"/>
      <w:marRight w:val="0"/>
      <w:marTop w:val="0"/>
      <w:marBottom w:val="0"/>
      <w:divBdr>
        <w:top w:val="none" w:sz="0" w:space="0" w:color="auto"/>
        <w:left w:val="none" w:sz="0" w:space="0" w:color="auto"/>
        <w:bottom w:val="none" w:sz="0" w:space="0" w:color="auto"/>
        <w:right w:val="none" w:sz="0" w:space="0" w:color="auto"/>
      </w:divBdr>
    </w:div>
    <w:div w:id="927082748">
      <w:bodyDiv w:val="1"/>
      <w:marLeft w:val="0"/>
      <w:marRight w:val="0"/>
      <w:marTop w:val="0"/>
      <w:marBottom w:val="0"/>
      <w:divBdr>
        <w:top w:val="none" w:sz="0" w:space="0" w:color="auto"/>
        <w:left w:val="none" w:sz="0" w:space="0" w:color="auto"/>
        <w:bottom w:val="none" w:sz="0" w:space="0" w:color="auto"/>
        <w:right w:val="none" w:sz="0" w:space="0" w:color="auto"/>
      </w:divBdr>
    </w:div>
    <w:div w:id="989360301">
      <w:bodyDiv w:val="1"/>
      <w:marLeft w:val="0"/>
      <w:marRight w:val="0"/>
      <w:marTop w:val="0"/>
      <w:marBottom w:val="0"/>
      <w:divBdr>
        <w:top w:val="none" w:sz="0" w:space="0" w:color="auto"/>
        <w:left w:val="none" w:sz="0" w:space="0" w:color="auto"/>
        <w:bottom w:val="none" w:sz="0" w:space="0" w:color="auto"/>
        <w:right w:val="none" w:sz="0" w:space="0" w:color="auto"/>
      </w:divBdr>
    </w:div>
    <w:div w:id="999191407">
      <w:bodyDiv w:val="1"/>
      <w:marLeft w:val="0"/>
      <w:marRight w:val="0"/>
      <w:marTop w:val="0"/>
      <w:marBottom w:val="0"/>
      <w:divBdr>
        <w:top w:val="none" w:sz="0" w:space="0" w:color="auto"/>
        <w:left w:val="none" w:sz="0" w:space="0" w:color="auto"/>
        <w:bottom w:val="none" w:sz="0" w:space="0" w:color="auto"/>
        <w:right w:val="none" w:sz="0" w:space="0" w:color="auto"/>
      </w:divBdr>
    </w:div>
    <w:div w:id="1002973008">
      <w:bodyDiv w:val="1"/>
      <w:marLeft w:val="0"/>
      <w:marRight w:val="0"/>
      <w:marTop w:val="0"/>
      <w:marBottom w:val="0"/>
      <w:divBdr>
        <w:top w:val="none" w:sz="0" w:space="0" w:color="auto"/>
        <w:left w:val="none" w:sz="0" w:space="0" w:color="auto"/>
        <w:bottom w:val="none" w:sz="0" w:space="0" w:color="auto"/>
        <w:right w:val="none" w:sz="0" w:space="0" w:color="auto"/>
      </w:divBdr>
    </w:div>
    <w:div w:id="1017737448">
      <w:bodyDiv w:val="1"/>
      <w:marLeft w:val="0"/>
      <w:marRight w:val="0"/>
      <w:marTop w:val="0"/>
      <w:marBottom w:val="0"/>
      <w:divBdr>
        <w:top w:val="none" w:sz="0" w:space="0" w:color="auto"/>
        <w:left w:val="none" w:sz="0" w:space="0" w:color="auto"/>
        <w:bottom w:val="none" w:sz="0" w:space="0" w:color="auto"/>
        <w:right w:val="none" w:sz="0" w:space="0" w:color="auto"/>
      </w:divBdr>
    </w:div>
    <w:div w:id="1027870546">
      <w:bodyDiv w:val="1"/>
      <w:marLeft w:val="0"/>
      <w:marRight w:val="0"/>
      <w:marTop w:val="0"/>
      <w:marBottom w:val="0"/>
      <w:divBdr>
        <w:top w:val="none" w:sz="0" w:space="0" w:color="auto"/>
        <w:left w:val="none" w:sz="0" w:space="0" w:color="auto"/>
        <w:bottom w:val="none" w:sz="0" w:space="0" w:color="auto"/>
        <w:right w:val="none" w:sz="0" w:space="0" w:color="auto"/>
      </w:divBdr>
    </w:div>
    <w:div w:id="1034580724">
      <w:bodyDiv w:val="1"/>
      <w:marLeft w:val="0"/>
      <w:marRight w:val="0"/>
      <w:marTop w:val="0"/>
      <w:marBottom w:val="0"/>
      <w:divBdr>
        <w:top w:val="none" w:sz="0" w:space="0" w:color="auto"/>
        <w:left w:val="none" w:sz="0" w:space="0" w:color="auto"/>
        <w:bottom w:val="none" w:sz="0" w:space="0" w:color="auto"/>
        <w:right w:val="none" w:sz="0" w:space="0" w:color="auto"/>
      </w:divBdr>
    </w:div>
    <w:div w:id="1036733461">
      <w:bodyDiv w:val="1"/>
      <w:marLeft w:val="0"/>
      <w:marRight w:val="0"/>
      <w:marTop w:val="0"/>
      <w:marBottom w:val="0"/>
      <w:divBdr>
        <w:top w:val="none" w:sz="0" w:space="0" w:color="auto"/>
        <w:left w:val="none" w:sz="0" w:space="0" w:color="auto"/>
        <w:bottom w:val="none" w:sz="0" w:space="0" w:color="auto"/>
        <w:right w:val="none" w:sz="0" w:space="0" w:color="auto"/>
      </w:divBdr>
    </w:div>
    <w:div w:id="1099568577">
      <w:bodyDiv w:val="1"/>
      <w:marLeft w:val="0"/>
      <w:marRight w:val="0"/>
      <w:marTop w:val="0"/>
      <w:marBottom w:val="0"/>
      <w:divBdr>
        <w:top w:val="none" w:sz="0" w:space="0" w:color="auto"/>
        <w:left w:val="none" w:sz="0" w:space="0" w:color="auto"/>
        <w:bottom w:val="none" w:sz="0" w:space="0" w:color="auto"/>
        <w:right w:val="none" w:sz="0" w:space="0" w:color="auto"/>
      </w:divBdr>
    </w:div>
    <w:div w:id="1113397764">
      <w:bodyDiv w:val="1"/>
      <w:marLeft w:val="0"/>
      <w:marRight w:val="0"/>
      <w:marTop w:val="0"/>
      <w:marBottom w:val="0"/>
      <w:divBdr>
        <w:top w:val="none" w:sz="0" w:space="0" w:color="auto"/>
        <w:left w:val="none" w:sz="0" w:space="0" w:color="auto"/>
        <w:bottom w:val="none" w:sz="0" w:space="0" w:color="auto"/>
        <w:right w:val="none" w:sz="0" w:space="0" w:color="auto"/>
      </w:divBdr>
    </w:div>
    <w:div w:id="1114060245">
      <w:bodyDiv w:val="1"/>
      <w:marLeft w:val="0"/>
      <w:marRight w:val="0"/>
      <w:marTop w:val="0"/>
      <w:marBottom w:val="0"/>
      <w:divBdr>
        <w:top w:val="none" w:sz="0" w:space="0" w:color="auto"/>
        <w:left w:val="none" w:sz="0" w:space="0" w:color="auto"/>
        <w:bottom w:val="none" w:sz="0" w:space="0" w:color="auto"/>
        <w:right w:val="none" w:sz="0" w:space="0" w:color="auto"/>
      </w:divBdr>
    </w:div>
    <w:div w:id="1127818757">
      <w:bodyDiv w:val="1"/>
      <w:marLeft w:val="0"/>
      <w:marRight w:val="0"/>
      <w:marTop w:val="0"/>
      <w:marBottom w:val="0"/>
      <w:divBdr>
        <w:top w:val="none" w:sz="0" w:space="0" w:color="auto"/>
        <w:left w:val="none" w:sz="0" w:space="0" w:color="auto"/>
        <w:bottom w:val="none" w:sz="0" w:space="0" w:color="auto"/>
        <w:right w:val="none" w:sz="0" w:space="0" w:color="auto"/>
      </w:divBdr>
    </w:div>
    <w:div w:id="1198200435">
      <w:bodyDiv w:val="1"/>
      <w:marLeft w:val="0"/>
      <w:marRight w:val="0"/>
      <w:marTop w:val="0"/>
      <w:marBottom w:val="0"/>
      <w:divBdr>
        <w:top w:val="none" w:sz="0" w:space="0" w:color="auto"/>
        <w:left w:val="none" w:sz="0" w:space="0" w:color="auto"/>
        <w:bottom w:val="none" w:sz="0" w:space="0" w:color="auto"/>
        <w:right w:val="none" w:sz="0" w:space="0" w:color="auto"/>
      </w:divBdr>
    </w:div>
    <w:div w:id="1226254526">
      <w:bodyDiv w:val="1"/>
      <w:marLeft w:val="0"/>
      <w:marRight w:val="0"/>
      <w:marTop w:val="0"/>
      <w:marBottom w:val="0"/>
      <w:divBdr>
        <w:top w:val="none" w:sz="0" w:space="0" w:color="auto"/>
        <w:left w:val="none" w:sz="0" w:space="0" w:color="auto"/>
        <w:bottom w:val="none" w:sz="0" w:space="0" w:color="auto"/>
        <w:right w:val="none" w:sz="0" w:space="0" w:color="auto"/>
      </w:divBdr>
    </w:div>
    <w:div w:id="1226602265">
      <w:bodyDiv w:val="1"/>
      <w:marLeft w:val="0"/>
      <w:marRight w:val="0"/>
      <w:marTop w:val="0"/>
      <w:marBottom w:val="0"/>
      <w:divBdr>
        <w:top w:val="none" w:sz="0" w:space="0" w:color="auto"/>
        <w:left w:val="none" w:sz="0" w:space="0" w:color="auto"/>
        <w:bottom w:val="none" w:sz="0" w:space="0" w:color="auto"/>
        <w:right w:val="none" w:sz="0" w:space="0" w:color="auto"/>
      </w:divBdr>
    </w:div>
    <w:div w:id="1233931641">
      <w:bodyDiv w:val="1"/>
      <w:marLeft w:val="0"/>
      <w:marRight w:val="0"/>
      <w:marTop w:val="0"/>
      <w:marBottom w:val="0"/>
      <w:divBdr>
        <w:top w:val="none" w:sz="0" w:space="0" w:color="auto"/>
        <w:left w:val="none" w:sz="0" w:space="0" w:color="auto"/>
        <w:bottom w:val="none" w:sz="0" w:space="0" w:color="auto"/>
        <w:right w:val="none" w:sz="0" w:space="0" w:color="auto"/>
      </w:divBdr>
    </w:div>
    <w:div w:id="1239752263">
      <w:bodyDiv w:val="1"/>
      <w:marLeft w:val="0"/>
      <w:marRight w:val="0"/>
      <w:marTop w:val="0"/>
      <w:marBottom w:val="0"/>
      <w:divBdr>
        <w:top w:val="none" w:sz="0" w:space="0" w:color="auto"/>
        <w:left w:val="none" w:sz="0" w:space="0" w:color="auto"/>
        <w:bottom w:val="none" w:sz="0" w:space="0" w:color="auto"/>
        <w:right w:val="none" w:sz="0" w:space="0" w:color="auto"/>
      </w:divBdr>
    </w:div>
    <w:div w:id="1333217668">
      <w:bodyDiv w:val="1"/>
      <w:marLeft w:val="0"/>
      <w:marRight w:val="0"/>
      <w:marTop w:val="0"/>
      <w:marBottom w:val="0"/>
      <w:divBdr>
        <w:top w:val="none" w:sz="0" w:space="0" w:color="auto"/>
        <w:left w:val="none" w:sz="0" w:space="0" w:color="auto"/>
        <w:bottom w:val="none" w:sz="0" w:space="0" w:color="auto"/>
        <w:right w:val="none" w:sz="0" w:space="0" w:color="auto"/>
      </w:divBdr>
    </w:div>
    <w:div w:id="1379821144">
      <w:bodyDiv w:val="1"/>
      <w:marLeft w:val="0"/>
      <w:marRight w:val="0"/>
      <w:marTop w:val="0"/>
      <w:marBottom w:val="0"/>
      <w:divBdr>
        <w:top w:val="none" w:sz="0" w:space="0" w:color="auto"/>
        <w:left w:val="none" w:sz="0" w:space="0" w:color="auto"/>
        <w:bottom w:val="none" w:sz="0" w:space="0" w:color="auto"/>
        <w:right w:val="none" w:sz="0" w:space="0" w:color="auto"/>
      </w:divBdr>
    </w:div>
    <w:div w:id="1389962245">
      <w:bodyDiv w:val="1"/>
      <w:marLeft w:val="0"/>
      <w:marRight w:val="0"/>
      <w:marTop w:val="0"/>
      <w:marBottom w:val="0"/>
      <w:divBdr>
        <w:top w:val="none" w:sz="0" w:space="0" w:color="auto"/>
        <w:left w:val="none" w:sz="0" w:space="0" w:color="auto"/>
        <w:bottom w:val="none" w:sz="0" w:space="0" w:color="auto"/>
        <w:right w:val="none" w:sz="0" w:space="0" w:color="auto"/>
      </w:divBdr>
    </w:div>
    <w:div w:id="1421876210">
      <w:bodyDiv w:val="1"/>
      <w:marLeft w:val="0"/>
      <w:marRight w:val="0"/>
      <w:marTop w:val="0"/>
      <w:marBottom w:val="0"/>
      <w:divBdr>
        <w:top w:val="none" w:sz="0" w:space="0" w:color="auto"/>
        <w:left w:val="none" w:sz="0" w:space="0" w:color="auto"/>
        <w:bottom w:val="none" w:sz="0" w:space="0" w:color="auto"/>
        <w:right w:val="none" w:sz="0" w:space="0" w:color="auto"/>
      </w:divBdr>
    </w:div>
    <w:div w:id="1432821199">
      <w:bodyDiv w:val="1"/>
      <w:marLeft w:val="0"/>
      <w:marRight w:val="0"/>
      <w:marTop w:val="0"/>
      <w:marBottom w:val="0"/>
      <w:divBdr>
        <w:top w:val="none" w:sz="0" w:space="0" w:color="auto"/>
        <w:left w:val="none" w:sz="0" w:space="0" w:color="auto"/>
        <w:bottom w:val="none" w:sz="0" w:space="0" w:color="auto"/>
        <w:right w:val="none" w:sz="0" w:space="0" w:color="auto"/>
      </w:divBdr>
    </w:div>
    <w:div w:id="1439375574">
      <w:bodyDiv w:val="1"/>
      <w:marLeft w:val="0"/>
      <w:marRight w:val="0"/>
      <w:marTop w:val="0"/>
      <w:marBottom w:val="0"/>
      <w:divBdr>
        <w:top w:val="none" w:sz="0" w:space="0" w:color="auto"/>
        <w:left w:val="none" w:sz="0" w:space="0" w:color="auto"/>
        <w:bottom w:val="none" w:sz="0" w:space="0" w:color="auto"/>
        <w:right w:val="none" w:sz="0" w:space="0" w:color="auto"/>
      </w:divBdr>
    </w:div>
    <w:div w:id="1535652313">
      <w:bodyDiv w:val="1"/>
      <w:marLeft w:val="0"/>
      <w:marRight w:val="0"/>
      <w:marTop w:val="0"/>
      <w:marBottom w:val="0"/>
      <w:divBdr>
        <w:top w:val="none" w:sz="0" w:space="0" w:color="auto"/>
        <w:left w:val="none" w:sz="0" w:space="0" w:color="auto"/>
        <w:bottom w:val="none" w:sz="0" w:space="0" w:color="auto"/>
        <w:right w:val="none" w:sz="0" w:space="0" w:color="auto"/>
      </w:divBdr>
    </w:div>
    <w:div w:id="1626934621">
      <w:bodyDiv w:val="1"/>
      <w:marLeft w:val="0"/>
      <w:marRight w:val="0"/>
      <w:marTop w:val="0"/>
      <w:marBottom w:val="0"/>
      <w:divBdr>
        <w:top w:val="none" w:sz="0" w:space="0" w:color="auto"/>
        <w:left w:val="none" w:sz="0" w:space="0" w:color="auto"/>
        <w:bottom w:val="none" w:sz="0" w:space="0" w:color="auto"/>
        <w:right w:val="none" w:sz="0" w:space="0" w:color="auto"/>
      </w:divBdr>
    </w:div>
    <w:div w:id="1684163032">
      <w:bodyDiv w:val="1"/>
      <w:marLeft w:val="0"/>
      <w:marRight w:val="0"/>
      <w:marTop w:val="0"/>
      <w:marBottom w:val="0"/>
      <w:divBdr>
        <w:top w:val="none" w:sz="0" w:space="0" w:color="auto"/>
        <w:left w:val="none" w:sz="0" w:space="0" w:color="auto"/>
        <w:bottom w:val="none" w:sz="0" w:space="0" w:color="auto"/>
        <w:right w:val="none" w:sz="0" w:space="0" w:color="auto"/>
      </w:divBdr>
    </w:div>
    <w:div w:id="1769614377">
      <w:bodyDiv w:val="1"/>
      <w:marLeft w:val="0"/>
      <w:marRight w:val="0"/>
      <w:marTop w:val="0"/>
      <w:marBottom w:val="0"/>
      <w:divBdr>
        <w:top w:val="none" w:sz="0" w:space="0" w:color="auto"/>
        <w:left w:val="none" w:sz="0" w:space="0" w:color="auto"/>
        <w:bottom w:val="none" w:sz="0" w:space="0" w:color="auto"/>
        <w:right w:val="none" w:sz="0" w:space="0" w:color="auto"/>
      </w:divBdr>
    </w:div>
    <w:div w:id="1809666042">
      <w:bodyDiv w:val="1"/>
      <w:marLeft w:val="0"/>
      <w:marRight w:val="0"/>
      <w:marTop w:val="0"/>
      <w:marBottom w:val="0"/>
      <w:divBdr>
        <w:top w:val="none" w:sz="0" w:space="0" w:color="auto"/>
        <w:left w:val="none" w:sz="0" w:space="0" w:color="auto"/>
        <w:bottom w:val="none" w:sz="0" w:space="0" w:color="auto"/>
        <w:right w:val="none" w:sz="0" w:space="0" w:color="auto"/>
      </w:divBdr>
    </w:div>
    <w:div w:id="1822841287">
      <w:bodyDiv w:val="1"/>
      <w:marLeft w:val="0"/>
      <w:marRight w:val="0"/>
      <w:marTop w:val="0"/>
      <w:marBottom w:val="0"/>
      <w:divBdr>
        <w:top w:val="none" w:sz="0" w:space="0" w:color="auto"/>
        <w:left w:val="none" w:sz="0" w:space="0" w:color="auto"/>
        <w:bottom w:val="none" w:sz="0" w:space="0" w:color="auto"/>
        <w:right w:val="none" w:sz="0" w:space="0" w:color="auto"/>
      </w:divBdr>
    </w:div>
    <w:div w:id="1872258929">
      <w:bodyDiv w:val="1"/>
      <w:marLeft w:val="0"/>
      <w:marRight w:val="0"/>
      <w:marTop w:val="0"/>
      <w:marBottom w:val="0"/>
      <w:divBdr>
        <w:top w:val="none" w:sz="0" w:space="0" w:color="auto"/>
        <w:left w:val="none" w:sz="0" w:space="0" w:color="auto"/>
        <w:bottom w:val="none" w:sz="0" w:space="0" w:color="auto"/>
        <w:right w:val="none" w:sz="0" w:space="0" w:color="auto"/>
      </w:divBdr>
    </w:div>
    <w:div w:id="1920603452">
      <w:bodyDiv w:val="1"/>
      <w:marLeft w:val="0"/>
      <w:marRight w:val="0"/>
      <w:marTop w:val="0"/>
      <w:marBottom w:val="0"/>
      <w:divBdr>
        <w:top w:val="none" w:sz="0" w:space="0" w:color="auto"/>
        <w:left w:val="none" w:sz="0" w:space="0" w:color="auto"/>
        <w:bottom w:val="none" w:sz="0" w:space="0" w:color="auto"/>
        <w:right w:val="none" w:sz="0" w:space="0" w:color="auto"/>
      </w:divBdr>
    </w:div>
    <w:div w:id="1932355701">
      <w:bodyDiv w:val="1"/>
      <w:marLeft w:val="0"/>
      <w:marRight w:val="0"/>
      <w:marTop w:val="0"/>
      <w:marBottom w:val="0"/>
      <w:divBdr>
        <w:top w:val="none" w:sz="0" w:space="0" w:color="auto"/>
        <w:left w:val="none" w:sz="0" w:space="0" w:color="auto"/>
        <w:bottom w:val="none" w:sz="0" w:space="0" w:color="auto"/>
        <w:right w:val="none" w:sz="0" w:space="0" w:color="auto"/>
      </w:divBdr>
    </w:div>
    <w:div w:id="1954436730">
      <w:bodyDiv w:val="1"/>
      <w:marLeft w:val="0"/>
      <w:marRight w:val="0"/>
      <w:marTop w:val="0"/>
      <w:marBottom w:val="0"/>
      <w:divBdr>
        <w:top w:val="none" w:sz="0" w:space="0" w:color="auto"/>
        <w:left w:val="none" w:sz="0" w:space="0" w:color="auto"/>
        <w:bottom w:val="none" w:sz="0" w:space="0" w:color="auto"/>
        <w:right w:val="none" w:sz="0" w:space="0" w:color="auto"/>
      </w:divBdr>
    </w:div>
    <w:div w:id="1984654405">
      <w:bodyDiv w:val="1"/>
      <w:marLeft w:val="0"/>
      <w:marRight w:val="0"/>
      <w:marTop w:val="0"/>
      <w:marBottom w:val="0"/>
      <w:divBdr>
        <w:top w:val="none" w:sz="0" w:space="0" w:color="auto"/>
        <w:left w:val="none" w:sz="0" w:space="0" w:color="auto"/>
        <w:bottom w:val="none" w:sz="0" w:space="0" w:color="auto"/>
        <w:right w:val="none" w:sz="0" w:space="0" w:color="auto"/>
      </w:divBdr>
    </w:div>
    <w:div w:id="2009750850">
      <w:bodyDiv w:val="1"/>
      <w:marLeft w:val="0"/>
      <w:marRight w:val="0"/>
      <w:marTop w:val="0"/>
      <w:marBottom w:val="0"/>
      <w:divBdr>
        <w:top w:val="none" w:sz="0" w:space="0" w:color="auto"/>
        <w:left w:val="none" w:sz="0" w:space="0" w:color="auto"/>
        <w:bottom w:val="none" w:sz="0" w:space="0" w:color="auto"/>
        <w:right w:val="none" w:sz="0" w:space="0" w:color="auto"/>
      </w:divBdr>
    </w:div>
    <w:div w:id="2019506131">
      <w:bodyDiv w:val="1"/>
      <w:marLeft w:val="0"/>
      <w:marRight w:val="0"/>
      <w:marTop w:val="0"/>
      <w:marBottom w:val="0"/>
      <w:divBdr>
        <w:top w:val="none" w:sz="0" w:space="0" w:color="auto"/>
        <w:left w:val="none" w:sz="0" w:space="0" w:color="auto"/>
        <w:bottom w:val="none" w:sz="0" w:space="0" w:color="auto"/>
        <w:right w:val="none" w:sz="0" w:space="0" w:color="auto"/>
      </w:divBdr>
    </w:div>
    <w:div w:id="2062945094">
      <w:bodyDiv w:val="1"/>
      <w:marLeft w:val="0"/>
      <w:marRight w:val="0"/>
      <w:marTop w:val="0"/>
      <w:marBottom w:val="0"/>
      <w:divBdr>
        <w:top w:val="none" w:sz="0" w:space="0" w:color="auto"/>
        <w:left w:val="none" w:sz="0" w:space="0" w:color="auto"/>
        <w:bottom w:val="none" w:sz="0" w:space="0" w:color="auto"/>
        <w:right w:val="none" w:sz="0" w:space="0" w:color="auto"/>
      </w:divBdr>
    </w:div>
    <w:div w:id="2086950661">
      <w:bodyDiv w:val="1"/>
      <w:marLeft w:val="0"/>
      <w:marRight w:val="0"/>
      <w:marTop w:val="0"/>
      <w:marBottom w:val="0"/>
      <w:divBdr>
        <w:top w:val="none" w:sz="0" w:space="0" w:color="auto"/>
        <w:left w:val="none" w:sz="0" w:space="0" w:color="auto"/>
        <w:bottom w:val="none" w:sz="0" w:space="0" w:color="auto"/>
        <w:right w:val="none" w:sz="0" w:space="0" w:color="auto"/>
      </w:divBdr>
    </w:div>
    <w:div w:id="2101176512">
      <w:bodyDiv w:val="1"/>
      <w:marLeft w:val="0"/>
      <w:marRight w:val="0"/>
      <w:marTop w:val="0"/>
      <w:marBottom w:val="0"/>
      <w:divBdr>
        <w:top w:val="none" w:sz="0" w:space="0" w:color="auto"/>
        <w:left w:val="none" w:sz="0" w:space="0" w:color="auto"/>
        <w:bottom w:val="none" w:sz="0" w:space="0" w:color="auto"/>
        <w:right w:val="none" w:sz="0" w:space="0" w:color="auto"/>
      </w:divBdr>
    </w:div>
    <w:div w:id="2104178528">
      <w:bodyDiv w:val="1"/>
      <w:marLeft w:val="0"/>
      <w:marRight w:val="0"/>
      <w:marTop w:val="0"/>
      <w:marBottom w:val="0"/>
      <w:divBdr>
        <w:top w:val="none" w:sz="0" w:space="0" w:color="auto"/>
        <w:left w:val="none" w:sz="0" w:space="0" w:color="auto"/>
        <w:bottom w:val="none" w:sz="0" w:space="0" w:color="auto"/>
        <w:right w:val="none" w:sz="0" w:space="0" w:color="auto"/>
      </w:divBdr>
    </w:div>
    <w:div w:id="2115052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oleObject" Target="embeddings/oleObject7.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EBDE8E-99C8-41B2-8151-49EB57268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13</Pages>
  <Words>2105</Words>
  <Characters>12004</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ACFB</cp:lastModifiedBy>
  <cp:revision>6</cp:revision>
  <cp:lastPrinted>2017-05-08T01:40:00Z</cp:lastPrinted>
  <dcterms:created xsi:type="dcterms:W3CDTF">2018-04-08T23:50:00Z</dcterms:created>
  <dcterms:modified xsi:type="dcterms:W3CDTF">2018-05-14T05:52:00Z</dcterms:modified>
</cp:coreProperties>
</file>